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82" w:rsidRPr="00F312A5" w:rsidRDefault="0038056B" w:rsidP="00DC3094">
      <w:pPr>
        <w:jc w:val="both"/>
        <w:rPr>
          <w:b/>
        </w:rPr>
      </w:pPr>
      <w:r w:rsidRPr="00F312A5">
        <w:rPr>
          <w:b/>
        </w:rPr>
        <w:t>Конку</w:t>
      </w:r>
      <w:r w:rsidR="00F312A5" w:rsidRPr="00F312A5">
        <w:rPr>
          <w:b/>
        </w:rPr>
        <w:t>рсное задание «Интернет-ресурс»</w:t>
      </w:r>
    </w:p>
    <w:p w:rsidR="0038056B" w:rsidRDefault="0038056B" w:rsidP="00DC3094">
      <w:pPr>
        <w:jc w:val="both"/>
      </w:pPr>
      <w:r>
        <w:t xml:space="preserve">Цель: демонстрация использования </w:t>
      </w:r>
      <w:r w:rsidR="00DC3094">
        <w:t>возможностей сети Интернет</w:t>
      </w:r>
      <w:r>
        <w:t xml:space="preserve"> как ресурса профессиональной деятельности педагога.</w:t>
      </w:r>
    </w:p>
    <w:p w:rsidR="0038056B" w:rsidRDefault="0038056B" w:rsidP="00F21C1B">
      <w:pPr>
        <w:jc w:val="both"/>
      </w:pPr>
      <w:r>
        <w:t xml:space="preserve">Представление </w:t>
      </w:r>
      <w:proofErr w:type="spellStart"/>
      <w:r>
        <w:t>интернет-ресурса</w:t>
      </w:r>
      <w:proofErr w:type="spellEnd"/>
      <w:r w:rsidR="00F21C1B" w:rsidRPr="00F21C1B">
        <w:t xml:space="preserve"> (</w:t>
      </w:r>
      <w:r w:rsidR="00F21C1B">
        <w:t>л</w:t>
      </w:r>
      <w:r>
        <w:t>ичный сайт /блог</w:t>
      </w:r>
      <w:r w:rsidR="00F21C1B">
        <w:t>, с</w:t>
      </w:r>
      <w:r>
        <w:t>траница на сайте образовательного учреждения</w:t>
      </w:r>
      <w:r w:rsidR="00F21C1B">
        <w:t>, с</w:t>
      </w:r>
      <w:r>
        <w:t>траница в педагогическом сообществе (</w:t>
      </w:r>
      <w:r>
        <w:rPr>
          <w:lang w:val="en-US"/>
        </w:rPr>
        <w:t>NS</w:t>
      </w:r>
      <w:r>
        <w:t xml:space="preserve"> портал, Сеть творческих учителей и т.д.)</w:t>
      </w:r>
      <w:r w:rsidR="00F21C1B">
        <w:t>, с</w:t>
      </w:r>
      <w:r>
        <w:t>траница (группа) в социальной сети (Вконтакте и т.д.)</w:t>
      </w:r>
      <w:r w:rsidR="00F21C1B">
        <w:t xml:space="preserve">, </w:t>
      </w:r>
      <w:r>
        <w:rPr>
          <w:lang w:val="en-US"/>
        </w:rPr>
        <w:t>Google</w:t>
      </w:r>
      <w:r w:rsidRPr="00F21C1B">
        <w:t>-</w:t>
      </w:r>
      <w:r>
        <w:t>документ</w:t>
      </w:r>
      <w:r w:rsidR="00F21C1B">
        <w:t>).</w:t>
      </w:r>
    </w:p>
    <w:p w:rsidR="0038056B" w:rsidRDefault="0038056B" w:rsidP="00DC3094">
      <w:pPr>
        <w:jc w:val="both"/>
      </w:pPr>
      <w:r>
        <w:t xml:space="preserve">Формат конкурсного задания: представление </w:t>
      </w:r>
      <w:proofErr w:type="spellStart"/>
      <w:r>
        <w:t>интернет-ресурса</w:t>
      </w:r>
      <w:proofErr w:type="spellEnd"/>
      <w:r>
        <w:t>, на котором можно</w:t>
      </w:r>
      <w:r w:rsidR="00492D10">
        <w:t xml:space="preserve"> виртуально</w:t>
      </w:r>
      <w:r>
        <w:t xml:space="preserve"> познакомиться с участником конкурса</w:t>
      </w:r>
      <w:r w:rsidR="00492D10">
        <w:t xml:space="preserve">, с его достижениями, </w:t>
      </w:r>
      <w:proofErr w:type="spellStart"/>
      <w:r w:rsidR="00492D10">
        <w:t>мультимедиаконтентом</w:t>
      </w:r>
      <w:proofErr w:type="spellEnd"/>
      <w:r w:rsidR="00492D10">
        <w:t xml:space="preserve"> (фотографии, </w:t>
      </w:r>
      <w:proofErr w:type="spellStart"/>
      <w:r w:rsidR="00492D10">
        <w:t>видеопрезентации</w:t>
      </w:r>
      <w:proofErr w:type="spellEnd"/>
      <w:r w:rsidR="00492D10">
        <w:t xml:space="preserve"> и др.) </w:t>
      </w:r>
      <w:r>
        <w:t>и публикуемыми им материалами</w:t>
      </w:r>
      <w:r w:rsidR="00492D10">
        <w:t xml:space="preserve"> (методические статьи, научно-популярные материалы, интерактивные разработки, аналитические справки и т.п.)</w:t>
      </w:r>
      <w:r>
        <w:t>.</w:t>
      </w:r>
    </w:p>
    <w:p w:rsidR="00DC3094" w:rsidRDefault="00DC3094" w:rsidP="00DC3094">
      <w:pPr>
        <w:jc w:val="both"/>
      </w:pPr>
      <w:r>
        <w:t>Критерии оценки конкурсного задания:</w:t>
      </w:r>
    </w:p>
    <w:p w:rsidR="00DC3094" w:rsidRDefault="00492D10" w:rsidP="00DC3094">
      <w:pPr>
        <w:pStyle w:val="a3"/>
        <w:numPr>
          <w:ilvl w:val="0"/>
          <w:numId w:val="2"/>
        </w:numPr>
        <w:jc w:val="both"/>
      </w:pPr>
      <w:r>
        <w:t>информационная насыщенность</w:t>
      </w:r>
      <w:r w:rsidR="00DC3094">
        <w:t>,</w:t>
      </w:r>
    </w:p>
    <w:p w:rsidR="00DC3094" w:rsidRDefault="00492D10" w:rsidP="00DC3094">
      <w:pPr>
        <w:pStyle w:val="a3"/>
        <w:numPr>
          <w:ilvl w:val="0"/>
          <w:numId w:val="2"/>
        </w:numPr>
        <w:jc w:val="both"/>
      </w:pPr>
      <w:r>
        <w:t>безопасность и комфортность виртуальной образовательной среды</w:t>
      </w:r>
      <w:r w:rsidR="00DC3094">
        <w:t>,</w:t>
      </w:r>
    </w:p>
    <w:p w:rsidR="00DC3094" w:rsidRDefault="00DC3094" w:rsidP="00DC3094">
      <w:pPr>
        <w:pStyle w:val="a3"/>
        <w:numPr>
          <w:ilvl w:val="0"/>
          <w:numId w:val="2"/>
        </w:numPr>
        <w:jc w:val="both"/>
      </w:pPr>
      <w:r>
        <w:t>эффективность обратной связи,</w:t>
      </w:r>
    </w:p>
    <w:p w:rsidR="00DC3094" w:rsidRDefault="00DC3094" w:rsidP="00DC3094">
      <w:pPr>
        <w:pStyle w:val="a3"/>
        <w:numPr>
          <w:ilvl w:val="0"/>
          <w:numId w:val="2"/>
        </w:numPr>
        <w:jc w:val="both"/>
      </w:pPr>
      <w:r>
        <w:t>актуальность информации,</w:t>
      </w:r>
    </w:p>
    <w:p w:rsidR="00492D10" w:rsidRDefault="00492D10" w:rsidP="00DC3094">
      <w:pPr>
        <w:pStyle w:val="a3"/>
        <w:numPr>
          <w:ilvl w:val="0"/>
          <w:numId w:val="2"/>
        </w:numPr>
        <w:jc w:val="both"/>
      </w:pPr>
      <w:r>
        <w:t>оригина</w:t>
      </w:r>
      <w:r w:rsidR="00DC3094">
        <w:t>льность и адекватность дизайна.</w:t>
      </w:r>
    </w:p>
    <w:p w:rsidR="00DC3094" w:rsidRDefault="00DC3094" w:rsidP="00DC3094">
      <w:pPr>
        <w:jc w:val="both"/>
      </w:pPr>
      <w:r>
        <w:t xml:space="preserve">По всем показателям критериев </w:t>
      </w:r>
      <w:bookmarkStart w:id="0" w:name="_GoBack"/>
      <w:bookmarkEnd w:id="0"/>
      <w:r>
        <w:t>даны разъяснения в ходе установочного семинара для конкурсантов.</w:t>
      </w:r>
    </w:p>
    <w:sectPr w:rsidR="00DC3094" w:rsidSect="0071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D84"/>
    <w:multiLevelType w:val="hybridMultilevel"/>
    <w:tmpl w:val="1610CD88"/>
    <w:lvl w:ilvl="0" w:tplc="DFA0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4F24"/>
    <w:multiLevelType w:val="hybridMultilevel"/>
    <w:tmpl w:val="BE5A3694"/>
    <w:lvl w:ilvl="0" w:tplc="DFA0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B"/>
    <w:rsid w:val="002478E3"/>
    <w:rsid w:val="0038056B"/>
    <w:rsid w:val="00492D10"/>
    <w:rsid w:val="00715082"/>
    <w:rsid w:val="007E3FB0"/>
    <w:rsid w:val="00865F2B"/>
    <w:rsid w:val="00DC3094"/>
    <w:rsid w:val="00F21C1B"/>
    <w:rsid w:val="00F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Галина Петрова</cp:lastModifiedBy>
  <cp:revision>3</cp:revision>
  <cp:lastPrinted>2016-03-28T13:16:00Z</cp:lastPrinted>
  <dcterms:created xsi:type="dcterms:W3CDTF">2017-04-07T12:47:00Z</dcterms:created>
  <dcterms:modified xsi:type="dcterms:W3CDTF">2017-04-07T12:47:00Z</dcterms:modified>
</cp:coreProperties>
</file>