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537" w:rsidRDefault="001D0537" w:rsidP="001D053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Итоговое тестирование для </w:t>
      </w:r>
      <w:r w:rsidR="00101DCB">
        <w:rPr>
          <w:sz w:val="28"/>
          <w:szCs w:val="28"/>
        </w:rPr>
        <w:t>общественных наблюдателей</w:t>
      </w:r>
      <w:r>
        <w:rPr>
          <w:sz w:val="28"/>
          <w:szCs w:val="28"/>
        </w:rPr>
        <w:t xml:space="preserve"> </w:t>
      </w:r>
    </w:p>
    <w:p w:rsidR="001D0537" w:rsidRDefault="001D0537" w:rsidP="002268F9">
      <w:pPr>
        <w:spacing w:line="240" w:lineRule="auto"/>
        <w:ind w:left="-90" w:firstLine="907"/>
        <w:jc w:val="both"/>
        <w:rPr>
          <w:b w:val="0"/>
        </w:rPr>
      </w:pPr>
      <w:r w:rsidRPr="00C738AB">
        <w:rPr>
          <w:b w:val="0"/>
        </w:rPr>
        <w:t xml:space="preserve">Вопросы </w:t>
      </w:r>
      <w:r>
        <w:rPr>
          <w:b w:val="0"/>
        </w:rPr>
        <w:t>итогового тестирования</w:t>
      </w:r>
      <w:r w:rsidRPr="00C738AB">
        <w:rPr>
          <w:b w:val="0"/>
        </w:rPr>
        <w:t xml:space="preserve"> разработаны с целью определения уровня знаний лиц, </w:t>
      </w:r>
      <w:r w:rsidR="00101DCB">
        <w:rPr>
          <w:b w:val="0"/>
        </w:rPr>
        <w:t>имеющих право находиться в пунктах проведения экзаменов в день экзамена в качестве общественных наблюдателей</w:t>
      </w:r>
      <w:r>
        <w:rPr>
          <w:b w:val="0"/>
        </w:rPr>
        <w:t xml:space="preserve">, прошедших обучение. </w:t>
      </w:r>
      <w:r w:rsidR="002268F9">
        <w:rPr>
          <w:b w:val="0"/>
        </w:rPr>
        <w:t>П</w:t>
      </w:r>
      <w:r w:rsidRPr="00C738AB">
        <w:rPr>
          <w:b w:val="0"/>
        </w:rPr>
        <w:t>орог прохожде</w:t>
      </w:r>
      <w:r>
        <w:rPr>
          <w:b w:val="0"/>
        </w:rPr>
        <w:t>ния</w:t>
      </w:r>
      <w:r w:rsidR="00EC063D">
        <w:rPr>
          <w:b w:val="0"/>
        </w:rPr>
        <w:t xml:space="preserve"> </w:t>
      </w:r>
      <w:r w:rsidR="002268F9">
        <w:rPr>
          <w:b w:val="0"/>
        </w:rPr>
        <w:t xml:space="preserve">тестирования </w:t>
      </w:r>
      <w:r w:rsidR="00EC063D">
        <w:rPr>
          <w:b w:val="0"/>
        </w:rPr>
        <w:t xml:space="preserve">- </w:t>
      </w:r>
      <w:r w:rsidR="00961481">
        <w:rPr>
          <w:b w:val="0"/>
        </w:rPr>
        <w:t xml:space="preserve"> </w:t>
      </w:r>
      <w:r w:rsidR="00101DCB">
        <w:rPr>
          <w:b w:val="0"/>
        </w:rPr>
        <w:t>1</w:t>
      </w:r>
      <w:r w:rsidR="005E6E92" w:rsidRPr="003A6E61">
        <w:rPr>
          <w:b w:val="0"/>
        </w:rPr>
        <w:t>3</w:t>
      </w:r>
      <w:r w:rsidRPr="00C738AB">
        <w:rPr>
          <w:b w:val="0"/>
        </w:rPr>
        <w:t xml:space="preserve"> правильных ответов.</w:t>
      </w:r>
    </w:p>
    <w:p w:rsidR="00AB750F" w:rsidRPr="002268F9" w:rsidRDefault="002268F9" w:rsidP="002268F9">
      <w:pPr>
        <w:pStyle w:val="a3"/>
        <w:spacing w:before="0" w:beforeAutospacing="0" w:after="0" w:afterAutospacing="0" w:line="276" w:lineRule="auto"/>
        <w:jc w:val="center"/>
        <w:rPr>
          <w:b/>
          <w:sz w:val="22"/>
          <w:szCs w:val="22"/>
        </w:rPr>
      </w:pPr>
      <w:r w:rsidRPr="002268F9">
        <w:rPr>
          <w:b/>
          <w:sz w:val="22"/>
          <w:szCs w:val="22"/>
        </w:rPr>
        <w:t>ВОПРОСЫ ДЛЯ ПОДГОТОВКИ К ТЕСТИРОВАНИЮ</w:t>
      </w:r>
    </w:p>
    <w:p w:rsidR="002268F9" w:rsidRDefault="002268F9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1D0537" w:rsidRPr="009C123B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9C123B">
        <w:rPr>
          <w:sz w:val="22"/>
          <w:szCs w:val="22"/>
        </w:rPr>
        <w:t>Вопрос</w:t>
      </w:r>
      <w:r w:rsidR="002268F9" w:rsidRPr="009C123B">
        <w:rPr>
          <w:sz w:val="22"/>
          <w:szCs w:val="22"/>
        </w:rPr>
        <w:t xml:space="preserve"> 1</w:t>
      </w:r>
      <w:r w:rsidRPr="009C123B">
        <w:rPr>
          <w:sz w:val="22"/>
          <w:szCs w:val="22"/>
        </w:rPr>
        <w:t>: Какой нормативный правовой документ определяет формы проведения ГИА-11, участников, сроки и продолжительность проведения ГИА-11?</w:t>
      </w:r>
    </w:p>
    <w:p w:rsidR="001D0537" w:rsidRPr="009C123B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9C123B">
        <w:rPr>
          <w:sz w:val="22"/>
          <w:szCs w:val="22"/>
        </w:rPr>
        <w:t>Варианты ответов:</w:t>
      </w:r>
    </w:p>
    <w:p w:rsidR="001D0537" w:rsidRPr="009C123B" w:rsidRDefault="001D0537" w:rsidP="003A6E61">
      <w:pPr>
        <w:pStyle w:val="a8"/>
        <w:numPr>
          <w:ilvl w:val="0"/>
          <w:numId w:val="2"/>
        </w:numPr>
        <w:jc w:val="both"/>
        <w:rPr>
          <w:sz w:val="22"/>
          <w:szCs w:val="22"/>
        </w:rPr>
      </w:pPr>
      <w:r w:rsidRPr="009C123B">
        <w:rPr>
          <w:sz w:val="22"/>
          <w:szCs w:val="22"/>
        </w:rPr>
        <w:t xml:space="preserve">Порядок проведения государственной итоговой аттестации обучающихся по образовательным программам среднего общего образования, </w:t>
      </w:r>
      <w:proofErr w:type="gramStart"/>
      <w:r w:rsidRPr="009C123B">
        <w:rPr>
          <w:sz w:val="22"/>
          <w:szCs w:val="22"/>
        </w:rPr>
        <w:t xml:space="preserve">утвержденный </w:t>
      </w:r>
      <w:r w:rsidR="003A6E61" w:rsidRPr="009C123B">
        <w:t xml:space="preserve"> приказами</w:t>
      </w:r>
      <w:proofErr w:type="gramEnd"/>
      <w:r w:rsidR="003A6E61" w:rsidRPr="009C123B">
        <w:t xml:space="preserve"> Министерства просвещения Российской Федерации № 190, Федеральной службы по надзору в сфере образования и науки № 1512 от 07.11.2018 г.</w:t>
      </w:r>
    </w:p>
    <w:p w:rsidR="001D0537" w:rsidRPr="009C123B" w:rsidRDefault="001D0537" w:rsidP="00FE58B8">
      <w:pPr>
        <w:pStyle w:val="a8"/>
        <w:numPr>
          <w:ilvl w:val="0"/>
          <w:numId w:val="2"/>
        </w:numPr>
        <w:jc w:val="both"/>
        <w:rPr>
          <w:sz w:val="22"/>
          <w:szCs w:val="22"/>
        </w:rPr>
      </w:pPr>
      <w:r w:rsidRPr="009C123B">
        <w:rPr>
          <w:sz w:val="22"/>
          <w:szCs w:val="22"/>
        </w:rPr>
        <w:t>Методические рекомендации Федеральной службы по надзору в сфере образования и науки</w:t>
      </w:r>
    </w:p>
    <w:p w:rsidR="001D0537" w:rsidRPr="009C123B" w:rsidRDefault="001D0537" w:rsidP="00FE58B8">
      <w:pPr>
        <w:pStyle w:val="a8"/>
        <w:numPr>
          <w:ilvl w:val="0"/>
          <w:numId w:val="2"/>
        </w:numPr>
        <w:spacing w:after="0"/>
        <w:jc w:val="both"/>
        <w:rPr>
          <w:sz w:val="22"/>
          <w:szCs w:val="22"/>
        </w:rPr>
      </w:pPr>
      <w:r w:rsidRPr="009C123B">
        <w:rPr>
          <w:sz w:val="22"/>
          <w:szCs w:val="22"/>
        </w:rPr>
        <w:t>Федеральный закон от 29 декабря 2012 №273-ФЗ  "Об образовании в Российской Федерации"</w:t>
      </w:r>
    </w:p>
    <w:p w:rsidR="001D0537" w:rsidRPr="009C123B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6F153F" w:rsidRPr="009C123B" w:rsidRDefault="006F153F" w:rsidP="006F153F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9C123B">
        <w:rPr>
          <w:sz w:val="22"/>
          <w:szCs w:val="22"/>
        </w:rPr>
        <w:t>Вопрос</w:t>
      </w:r>
      <w:r w:rsidR="002268F9" w:rsidRPr="009C123B">
        <w:rPr>
          <w:sz w:val="22"/>
          <w:szCs w:val="22"/>
        </w:rPr>
        <w:t xml:space="preserve"> 2</w:t>
      </w:r>
      <w:r w:rsidRPr="009C123B">
        <w:rPr>
          <w:sz w:val="22"/>
          <w:szCs w:val="22"/>
        </w:rPr>
        <w:t>: Какой документ носит рекомендательный характер?</w:t>
      </w:r>
    </w:p>
    <w:p w:rsidR="006F153F" w:rsidRPr="009C123B" w:rsidRDefault="006F153F" w:rsidP="002770E4">
      <w:pPr>
        <w:pStyle w:val="a8"/>
        <w:numPr>
          <w:ilvl w:val="0"/>
          <w:numId w:val="12"/>
        </w:numPr>
        <w:spacing w:after="0"/>
        <w:ind w:left="360"/>
        <w:jc w:val="both"/>
        <w:rPr>
          <w:sz w:val="22"/>
          <w:szCs w:val="22"/>
        </w:rPr>
      </w:pPr>
      <w:r w:rsidRPr="009C123B">
        <w:rPr>
          <w:sz w:val="22"/>
          <w:szCs w:val="22"/>
        </w:rPr>
        <w:t xml:space="preserve">Методические рекомендации по подготовке и проведению ЕГЭ в ППЭ </w:t>
      </w:r>
    </w:p>
    <w:p w:rsidR="006F153F" w:rsidRPr="009C123B" w:rsidRDefault="006F153F" w:rsidP="002770E4">
      <w:pPr>
        <w:pStyle w:val="a8"/>
        <w:numPr>
          <w:ilvl w:val="0"/>
          <w:numId w:val="12"/>
        </w:numPr>
        <w:spacing w:after="0"/>
        <w:ind w:left="360"/>
        <w:jc w:val="both"/>
        <w:rPr>
          <w:sz w:val="22"/>
          <w:szCs w:val="22"/>
        </w:rPr>
      </w:pPr>
      <w:r w:rsidRPr="009C123B">
        <w:rPr>
          <w:sz w:val="22"/>
          <w:szCs w:val="22"/>
        </w:rPr>
        <w:t>Федеральный закон от 29 декабря 2012 №273-ФЗ "Об образовании в Российской Федерации"</w:t>
      </w:r>
    </w:p>
    <w:p w:rsidR="006F153F" w:rsidRPr="009C123B" w:rsidRDefault="003A6E61" w:rsidP="003A6E61">
      <w:pPr>
        <w:pStyle w:val="a8"/>
        <w:numPr>
          <w:ilvl w:val="0"/>
          <w:numId w:val="12"/>
        </w:numPr>
        <w:spacing w:after="0"/>
        <w:ind w:left="360"/>
        <w:jc w:val="both"/>
        <w:rPr>
          <w:sz w:val="22"/>
          <w:szCs w:val="22"/>
        </w:rPr>
      </w:pPr>
      <w:r w:rsidRPr="009C123B">
        <w:rPr>
          <w:sz w:val="22"/>
          <w:szCs w:val="22"/>
        </w:rPr>
        <w:t xml:space="preserve">Порядок проведения государственной итоговой аттестации обучающихся по образовательным программам среднего общего образования, </w:t>
      </w:r>
      <w:proofErr w:type="gramStart"/>
      <w:r w:rsidRPr="009C123B">
        <w:rPr>
          <w:sz w:val="22"/>
          <w:szCs w:val="22"/>
        </w:rPr>
        <w:t>утвержденный  приказами</w:t>
      </w:r>
      <w:proofErr w:type="gramEnd"/>
      <w:r w:rsidRPr="009C123B">
        <w:rPr>
          <w:sz w:val="22"/>
          <w:szCs w:val="22"/>
        </w:rPr>
        <w:t xml:space="preserve"> Министерства просвещения Российской Федерации № 190, Федеральной службы по надзору в сфере образования и науки № 1512 от 07.11.2018 г.</w:t>
      </w:r>
    </w:p>
    <w:p w:rsidR="00144F4C" w:rsidRPr="009C123B" w:rsidRDefault="00144F4C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23089D" w:rsidRPr="009C123B" w:rsidRDefault="0023089D" w:rsidP="0023089D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9C123B">
        <w:rPr>
          <w:sz w:val="22"/>
          <w:szCs w:val="22"/>
        </w:rPr>
        <w:t>Вопрос</w:t>
      </w:r>
      <w:r w:rsidR="002268F9" w:rsidRPr="009C123B">
        <w:rPr>
          <w:sz w:val="22"/>
          <w:szCs w:val="22"/>
        </w:rPr>
        <w:t xml:space="preserve"> 3</w:t>
      </w:r>
      <w:r w:rsidRPr="009C123B">
        <w:rPr>
          <w:sz w:val="22"/>
          <w:szCs w:val="22"/>
        </w:rPr>
        <w:t>: В каком документе содержится регламент подготовки общественных наблюдателей по вопросам порядка проведения ГИА?</w:t>
      </w:r>
    </w:p>
    <w:p w:rsidR="0023089D" w:rsidRPr="009C123B" w:rsidRDefault="0023089D" w:rsidP="0023089D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9C123B">
        <w:rPr>
          <w:sz w:val="22"/>
          <w:szCs w:val="22"/>
        </w:rPr>
        <w:t>Варианты ответов:</w:t>
      </w:r>
    </w:p>
    <w:p w:rsidR="0023089D" w:rsidRPr="009C123B" w:rsidRDefault="00414503" w:rsidP="000F3B2E">
      <w:pPr>
        <w:pStyle w:val="a3"/>
        <w:numPr>
          <w:ilvl w:val="0"/>
          <w:numId w:val="55"/>
        </w:numPr>
        <w:spacing w:before="0" w:beforeAutospacing="0" w:after="0" w:afterAutospacing="0" w:line="276" w:lineRule="auto"/>
        <w:ind w:left="450" w:hanging="450"/>
        <w:jc w:val="both"/>
        <w:rPr>
          <w:color w:val="000033"/>
        </w:rPr>
      </w:pPr>
      <w:hyperlink r:id="rId7" w:tgtFrame="_blank" w:history="1">
        <w:r w:rsidR="0023089D" w:rsidRPr="009C123B">
          <w:rPr>
            <w:rFonts w:eastAsiaTheme="minorHAnsi"/>
            <w:sz w:val="22"/>
            <w:szCs w:val="22"/>
            <w:lang w:eastAsia="en-US"/>
          </w:rPr>
          <w:t>Приказ Министерства образования и науки Российской Федерации от 28 июня 2013 г. № 491</w:t>
        </w:r>
      </w:hyperlink>
      <w:r w:rsidR="0023089D" w:rsidRPr="009C123B">
        <w:rPr>
          <w:rFonts w:eastAsiaTheme="minorHAnsi"/>
          <w:sz w:val="22"/>
          <w:szCs w:val="22"/>
          <w:lang w:eastAsia="en-US"/>
        </w:rPr>
        <w:t xml:space="preserve"> " 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</w:t>
      </w:r>
      <w:r w:rsidR="0023089D" w:rsidRPr="009C123B">
        <w:rPr>
          <w:color w:val="000033"/>
        </w:rPr>
        <w:t>.</w:t>
      </w:r>
    </w:p>
    <w:p w:rsidR="0023089D" w:rsidRPr="009C123B" w:rsidRDefault="0023089D" w:rsidP="000F3B2E">
      <w:pPr>
        <w:pStyle w:val="a8"/>
        <w:numPr>
          <w:ilvl w:val="0"/>
          <w:numId w:val="55"/>
        </w:numPr>
        <w:spacing w:after="0"/>
        <w:ind w:left="450" w:hanging="450"/>
        <w:jc w:val="both"/>
        <w:rPr>
          <w:sz w:val="22"/>
          <w:szCs w:val="22"/>
        </w:rPr>
      </w:pPr>
      <w:r w:rsidRPr="009C123B">
        <w:rPr>
          <w:sz w:val="22"/>
          <w:szCs w:val="22"/>
        </w:rPr>
        <w:t>Методические рекомендации по подготовке, проведению и обработке материалов ЕГЭ в РЦОИ</w:t>
      </w:r>
    </w:p>
    <w:p w:rsidR="0023089D" w:rsidRPr="009C123B" w:rsidRDefault="0023089D" w:rsidP="000F3B2E">
      <w:pPr>
        <w:pStyle w:val="a8"/>
        <w:numPr>
          <w:ilvl w:val="0"/>
          <w:numId w:val="55"/>
        </w:numPr>
        <w:spacing w:after="0"/>
        <w:ind w:left="450" w:hanging="450"/>
        <w:jc w:val="both"/>
        <w:rPr>
          <w:sz w:val="22"/>
          <w:szCs w:val="22"/>
        </w:rPr>
      </w:pPr>
      <w:r w:rsidRPr="009C123B">
        <w:rPr>
          <w:sz w:val="22"/>
          <w:szCs w:val="22"/>
        </w:rPr>
        <w:t>Методические рекомендации по осуществлению общественного наблюдения при ГИА-11</w:t>
      </w:r>
    </w:p>
    <w:p w:rsidR="00144F4C" w:rsidRPr="009C123B" w:rsidRDefault="00144F4C" w:rsidP="00144F4C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4A1FF4" w:rsidRPr="009C123B" w:rsidRDefault="006F153F" w:rsidP="00ED4BDD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9C123B">
        <w:rPr>
          <w:sz w:val="22"/>
          <w:szCs w:val="22"/>
        </w:rPr>
        <w:t>Вопрос</w:t>
      </w:r>
      <w:r w:rsidR="002268F9" w:rsidRPr="009C123B">
        <w:rPr>
          <w:sz w:val="22"/>
          <w:szCs w:val="22"/>
        </w:rPr>
        <w:t xml:space="preserve"> 4</w:t>
      </w:r>
      <w:r w:rsidRPr="009C123B">
        <w:rPr>
          <w:sz w:val="22"/>
          <w:szCs w:val="22"/>
        </w:rPr>
        <w:t xml:space="preserve">: </w:t>
      </w:r>
      <w:r w:rsidR="004A1FF4" w:rsidRPr="009C123B">
        <w:rPr>
          <w:sz w:val="22"/>
          <w:szCs w:val="22"/>
        </w:rPr>
        <w:t xml:space="preserve">Сколько общественных наблюдателей могут находиться в аудитории во время проведения экзамена? </w:t>
      </w:r>
    </w:p>
    <w:p w:rsidR="006F153F" w:rsidRPr="009C123B" w:rsidRDefault="006F153F" w:rsidP="006F153F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9C123B">
        <w:rPr>
          <w:sz w:val="22"/>
          <w:szCs w:val="22"/>
        </w:rPr>
        <w:t>Варианты ответов:</w:t>
      </w:r>
    </w:p>
    <w:p w:rsidR="004A1FF4" w:rsidRPr="009C123B" w:rsidRDefault="00ED4BDD" w:rsidP="002770E4">
      <w:pPr>
        <w:pStyle w:val="a8"/>
        <w:numPr>
          <w:ilvl w:val="0"/>
          <w:numId w:val="21"/>
        </w:numPr>
        <w:tabs>
          <w:tab w:val="left" w:pos="360"/>
        </w:tabs>
        <w:spacing w:after="0"/>
        <w:ind w:left="360"/>
        <w:contextualSpacing w:val="0"/>
        <w:jc w:val="both"/>
        <w:rPr>
          <w:sz w:val="22"/>
          <w:szCs w:val="22"/>
        </w:rPr>
      </w:pPr>
      <w:r w:rsidRPr="009C123B">
        <w:rPr>
          <w:sz w:val="22"/>
          <w:szCs w:val="22"/>
        </w:rPr>
        <w:t>О</w:t>
      </w:r>
      <w:r w:rsidR="004A1FF4" w:rsidRPr="009C123B">
        <w:rPr>
          <w:sz w:val="22"/>
          <w:szCs w:val="22"/>
        </w:rPr>
        <w:t xml:space="preserve">дин общественный наблюдатель в одной аудитории </w:t>
      </w:r>
    </w:p>
    <w:p w:rsidR="006F153F" w:rsidRPr="009C123B" w:rsidRDefault="00ED4BDD" w:rsidP="002770E4">
      <w:pPr>
        <w:pStyle w:val="a8"/>
        <w:numPr>
          <w:ilvl w:val="0"/>
          <w:numId w:val="21"/>
        </w:numPr>
        <w:tabs>
          <w:tab w:val="left" w:pos="360"/>
        </w:tabs>
        <w:spacing w:after="0"/>
        <w:ind w:left="360"/>
        <w:contextualSpacing w:val="0"/>
        <w:jc w:val="both"/>
        <w:rPr>
          <w:sz w:val="22"/>
          <w:szCs w:val="22"/>
        </w:rPr>
      </w:pPr>
      <w:r w:rsidRPr="009C123B">
        <w:rPr>
          <w:sz w:val="22"/>
          <w:szCs w:val="22"/>
        </w:rPr>
        <w:t>Д</w:t>
      </w:r>
      <w:r w:rsidR="004A1FF4" w:rsidRPr="009C123B">
        <w:rPr>
          <w:sz w:val="22"/>
          <w:szCs w:val="22"/>
        </w:rPr>
        <w:t>вое</w:t>
      </w:r>
    </w:p>
    <w:p w:rsidR="006F153F" w:rsidRPr="009C123B" w:rsidRDefault="00ED4BDD" w:rsidP="002770E4">
      <w:pPr>
        <w:pStyle w:val="a3"/>
        <w:numPr>
          <w:ilvl w:val="0"/>
          <w:numId w:val="21"/>
        </w:numPr>
        <w:spacing w:before="0" w:beforeAutospacing="0" w:after="0" w:afterAutospacing="0" w:line="276" w:lineRule="auto"/>
        <w:ind w:left="360"/>
        <w:jc w:val="both"/>
        <w:rPr>
          <w:sz w:val="22"/>
          <w:szCs w:val="22"/>
        </w:rPr>
      </w:pPr>
      <w:r w:rsidRPr="009C123B">
        <w:rPr>
          <w:sz w:val="22"/>
          <w:szCs w:val="22"/>
        </w:rPr>
        <w:t>О</w:t>
      </w:r>
      <w:r w:rsidR="004A1FF4" w:rsidRPr="009C123B">
        <w:rPr>
          <w:sz w:val="22"/>
          <w:szCs w:val="22"/>
        </w:rPr>
        <w:t>граничений нет</w:t>
      </w:r>
    </w:p>
    <w:p w:rsidR="00CA1813" w:rsidRPr="009C123B" w:rsidRDefault="00CA1813" w:rsidP="006F153F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  <w:lang w:val="en-US"/>
        </w:rPr>
      </w:pPr>
    </w:p>
    <w:p w:rsidR="00CA1813" w:rsidRPr="009C123B" w:rsidRDefault="00CA1813" w:rsidP="00CA1813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9C123B">
        <w:rPr>
          <w:sz w:val="22"/>
          <w:szCs w:val="22"/>
        </w:rPr>
        <w:t>Вопрос</w:t>
      </w:r>
      <w:r w:rsidR="002268F9" w:rsidRPr="009C123B">
        <w:rPr>
          <w:sz w:val="22"/>
          <w:szCs w:val="22"/>
        </w:rPr>
        <w:t xml:space="preserve"> 5</w:t>
      </w:r>
      <w:r w:rsidRPr="009C123B">
        <w:rPr>
          <w:sz w:val="22"/>
          <w:szCs w:val="22"/>
        </w:rPr>
        <w:t xml:space="preserve">: </w:t>
      </w:r>
      <w:r w:rsidR="00ED4BDD" w:rsidRPr="009C123B">
        <w:rPr>
          <w:sz w:val="22"/>
          <w:szCs w:val="22"/>
        </w:rPr>
        <w:t>На каких этапах ГИА имеют право осуществлять контроль</w:t>
      </w:r>
      <w:r w:rsidR="00FB7FE0" w:rsidRPr="009C123B">
        <w:rPr>
          <w:sz w:val="22"/>
          <w:szCs w:val="22"/>
        </w:rPr>
        <w:t xml:space="preserve"> общественные наблюдатели</w:t>
      </w:r>
      <w:r w:rsidR="00ED4BDD" w:rsidRPr="009C123B">
        <w:rPr>
          <w:sz w:val="22"/>
          <w:szCs w:val="22"/>
        </w:rPr>
        <w:t>?</w:t>
      </w:r>
    </w:p>
    <w:p w:rsidR="00CA1813" w:rsidRPr="009C123B" w:rsidRDefault="00CA1813" w:rsidP="00CA1813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9C123B">
        <w:rPr>
          <w:sz w:val="22"/>
          <w:szCs w:val="22"/>
        </w:rPr>
        <w:t>Варианты ответов:</w:t>
      </w:r>
    </w:p>
    <w:p w:rsidR="00CA1813" w:rsidRPr="009C123B" w:rsidRDefault="00ED4BDD" w:rsidP="002770E4">
      <w:pPr>
        <w:pStyle w:val="a8"/>
        <w:numPr>
          <w:ilvl w:val="0"/>
          <w:numId w:val="22"/>
        </w:numPr>
        <w:spacing w:after="0"/>
        <w:ind w:left="360"/>
        <w:jc w:val="both"/>
        <w:rPr>
          <w:sz w:val="22"/>
          <w:szCs w:val="22"/>
        </w:rPr>
      </w:pPr>
      <w:r w:rsidRPr="009C123B">
        <w:rPr>
          <w:sz w:val="22"/>
          <w:szCs w:val="22"/>
        </w:rPr>
        <w:t>На этапе проведения ГИА в ППЭ</w:t>
      </w:r>
    </w:p>
    <w:p w:rsidR="00CA1813" w:rsidRPr="009C123B" w:rsidRDefault="00ED4BDD" w:rsidP="002770E4">
      <w:pPr>
        <w:pStyle w:val="a8"/>
        <w:numPr>
          <w:ilvl w:val="0"/>
          <w:numId w:val="22"/>
        </w:numPr>
        <w:spacing w:after="0"/>
        <w:ind w:left="360"/>
        <w:jc w:val="both"/>
        <w:rPr>
          <w:sz w:val="22"/>
          <w:szCs w:val="22"/>
        </w:rPr>
      </w:pPr>
      <w:r w:rsidRPr="009C123B">
        <w:rPr>
          <w:sz w:val="22"/>
          <w:szCs w:val="22"/>
        </w:rPr>
        <w:t>На этапе обработки материалов в РЦОИ и рассмотрении апелляций</w:t>
      </w:r>
      <w:r w:rsidR="00DE579E" w:rsidRPr="009C123B">
        <w:rPr>
          <w:sz w:val="22"/>
          <w:szCs w:val="22"/>
        </w:rPr>
        <w:t xml:space="preserve"> в конфликтной комиссии</w:t>
      </w:r>
    </w:p>
    <w:p w:rsidR="00ED4BDD" w:rsidRPr="009C123B" w:rsidRDefault="00ED4BDD" w:rsidP="002770E4">
      <w:pPr>
        <w:pStyle w:val="a8"/>
        <w:numPr>
          <w:ilvl w:val="0"/>
          <w:numId w:val="22"/>
        </w:numPr>
        <w:spacing w:after="0"/>
        <w:ind w:left="360"/>
        <w:jc w:val="both"/>
        <w:rPr>
          <w:sz w:val="22"/>
          <w:szCs w:val="22"/>
        </w:rPr>
      </w:pPr>
      <w:r w:rsidRPr="009C123B">
        <w:rPr>
          <w:sz w:val="22"/>
          <w:szCs w:val="22"/>
        </w:rPr>
        <w:t>На этапах проведения ГИА в ППЭ, обработки материалов ГИА в РЦОИ</w:t>
      </w:r>
      <w:r w:rsidR="00B04EA2" w:rsidRPr="009C123B">
        <w:rPr>
          <w:sz w:val="22"/>
          <w:szCs w:val="22"/>
        </w:rPr>
        <w:t>, проверки материалов ГИА в пунктах проверки заданий</w:t>
      </w:r>
      <w:r w:rsidR="005F5516" w:rsidRPr="009C123B">
        <w:rPr>
          <w:sz w:val="22"/>
          <w:szCs w:val="22"/>
        </w:rPr>
        <w:t>,</w:t>
      </w:r>
      <w:r w:rsidRPr="009C123B">
        <w:rPr>
          <w:sz w:val="22"/>
          <w:szCs w:val="22"/>
        </w:rPr>
        <w:t xml:space="preserve"> рассмотрения апелляций</w:t>
      </w:r>
      <w:r w:rsidR="00DE579E" w:rsidRPr="009C123B">
        <w:rPr>
          <w:sz w:val="22"/>
          <w:szCs w:val="22"/>
        </w:rPr>
        <w:t xml:space="preserve"> в конфликтной комиссии</w:t>
      </w:r>
    </w:p>
    <w:p w:rsidR="001D0537" w:rsidRPr="009C123B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9C123B">
        <w:rPr>
          <w:sz w:val="22"/>
          <w:szCs w:val="22"/>
        </w:rPr>
        <w:lastRenderedPageBreak/>
        <w:t>Вопрос</w:t>
      </w:r>
      <w:r w:rsidR="002268F9" w:rsidRPr="009C123B">
        <w:rPr>
          <w:sz w:val="22"/>
          <w:szCs w:val="22"/>
        </w:rPr>
        <w:t xml:space="preserve"> 6</w:t>
      </w:r>
      <w:r w:rsidRPr="009C123B">
        <w:rPr>
          <w:sz w:val="22"/>
          <w:szCs w:val="22"/>
        </w:rPr>
        <w:t xml:space="preserve">: </w:t>
      </w:r>
      <w:r w:rsidR="00ED4BDD" w:rsidRPr="009C123B">
        <w:rPr>
          <w:sz w:val="22"/>
          <w:szCs w:val="22"/>
        </w:rPr>
        <w:t>Когда должен прибыть в ППЭ общественный наблюдатель в день проведения экзамена?</w:t>
      </w:r>
    </w:p>
    <w:p w:rsidR="001D0537" w:rsidRPr="009C123B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9C123B">
        <w:rPr>
          <w:sz w:val="22"/>
          <w:szCs w:val="22"/>
        </w:rPr>
        <w:t>Варианты ответов:</w:t>
      </w:r>
    </w:p>
    <w:p w:rsidR="001D0537" w:rsidRPr="009C123B" w:rsidRDefault="00ED4BDD" w:rsidP="002770E4">
      <w:pPr>
        <w:pStyle w:val="a8"/>
        <w:numPr>
          <w:ilvl w:val="0"/>
          <w:numId w:val="7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9C123B">
        <w:rPr>
          <w:sz w:val="22"/>
          <w:szCs w:val="22"/>
        </w:rPr>
        <w:t>За два часа до начала экзамена</w:t>
      </w:r>
    </w:p>
    <w:p w:rsidR="00ED4BDD" w:rsidRPr="009C123B" w:rsidRDefault="00ED4BDD" w:rsidP="002770E4">
      <w:pPr>
        <w:pStyle w:val="a8"/>
        <w:numPr>
          <w:ilvl w:val="0"/>
          <w:numId w:val="7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9C123B">
        <w:rPr>
          <w:sz w:val="22"/>
          <w:szCs w:val="22"/>
        </w:rPr>
        <w:t>За час до начала экзамена</w:t>
      </w:r>
    </w:p>
    <w:p w:rsidR="00ED4BDD" w:rsidRPr="009C123B" w:rsidRDefault="00ED4BDD" w:rsidP="002770E4">
      <w:pPr>
        <w:pStyle w:val="a8"/>
        <w:numPr>
          <w:ilvl w:val="0"/>
          <w:numId w:val="7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9C123B">
        <w:rPr>
          <w:sz w:val="22"/>
          <w:szCs w:val="22"/>
        </w:rPr>
        <w:t xml:space="preserve">За </w:t>
      </w:r>
      <w:r w:rsidR="00D570E8" w:rsidRPr="009C123B">
        <w:rPr>
          <w:sz w:val="22"/>
          <w:szCs w:val="22"/>
        </w:rPr>
        <w:t>30 мин до начала экзамена</w:t>
      </w:r>
    </w:p>
    <w:p w:rsidR="004C3220" w:rsidRPr="009C123B" w:rsidRDefault="004C3220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9767C5" w:rsidRPr="009C123B" w:rsidRDefault="009767C5" w:rsidP="009767C5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9C123B">
        <w:rPr>
          <w:sz w:val="22"/>
          <w:szCs w:val="22"/>
        </w:rPr>
        <w:t>Вопрос</w:t>
      </w:r>
      <w:r w:rsidR="002268F9" w:rsidRPr="009C123B">
        <w:rPr>
          <w:sz w:val="22"/>
          <w:szCs w:val="22"/>
        </w:rPr>
        <w:t xml:space="preserve"> 7</w:t>
      </w:r>
      <w:r w:rsidRPr="009C123B">
        <w:rPr>
          <w:sz w:val="22"/>
          <w:szCs w:val="22"/>
        </w:rPr>
        <w:t xml:space="preserve">: </w:t>
      </w:r>
      <w:r w:rsidR="00E40F2C" w:rsidRPr="009C123B">
        <w:rPr>
          <w:sz w:val="22"/>
          <w:szCs w:val="22"/>
        </w:rPr>
        <w:t>Деятельность общественных наблюдателей осуществляется</w:t>
      </w:r>
      <w:r w:rsidR="003E5E9F" w:rsidRPr="009C123B">
        <w:rPr>
          <w:sz w:val="22"/>
          <w:szCs w:val="22"/>
        </w:rPr>
        <w:t>:</w:t>
      </w:r>
    </w:p>
    <w:p w:rsidR="009767C5" w:rsidRPr="009C123B" w:rsidRDefault="009767C5" w:rsidP="009767C5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9C123B">
        <w:rPr>
          <w:sz w:val="22"/>
          <w:szCs w:val="22"/>
        </w:rPr>
        <w:t>Варианты ответов:</w:t>
      </w:r>
    </w:p>
    <w:p w:rsidR="009767C5" w:rsidRPr="009C123B" w:rsidRDefault="00E40F2C" w:rsidP="002770E4">
      <w:pPr>
        <w:pStyle w:val="a3"/>
        <w:numPr>
          <w:ilvl w:val="0"/>
          <w:numId w:val="25"/>
        </w:numPr>
        <w:spacing w:before="0" w:beforeAutospacing="0" w:after="0" w:afterAutospacing="0" w:line="276" w:lineRule="auto"/>
        <w:ind w:left="360"/>
        <w:jc w:val="both"/>
        <w:rPr>
          <w:rFonts w:eastAsia="Calibri"/>
          <w:sz w:val="22"/>
          <w:szCs w:val="22"/>
        </w:rPr>
      </w:pPr>
      <w:r w:rsidRPr="009C123B">
        <w:rPr>
          <w:rFonts w:eastAsia="Calibri"/>
          <w:sz w:val="22"/>
          <w:szCs w:val="22"/>
        </w:rPr>
        <w:t>На безвозмездной основе</w:t>
      </w:r>
      <w:r w:rsidR="003E5E9F" w:rsidRPr="009C123B">
        <w:rPr>
          <w:rFonts w:eastAsia="Calibri"/>
          <w:sz w:val="22"/>
          <w:szCs w:val="22"/>
        </w:rPr>
        <w:t>, понесенные расходы не возмещаются</w:t>
      </w:r>
    </w:p>
    <w:p w:rsidR="0004260A" w:rsidRPr="009C123B" w:rsidRDefault="00E40F2C" w:rsidP="002770E4">
      <w:pPr>
        <w:pStyle w:val="a3"/>
        <w:numPr>
          <w:ilvl w:val="0"/>
          <w:numId w:val="25"/>
        </w:numPr>
        <w:spacing w:before="0" w:beforeAutospacing="0" w:after="0" w:afterAutospacing="0" w:line="276" w:lineRule="auto"/>
        <w:ind w:left="360"/>
        <w:jc w:val="both"/>
        <w:rPr>
          <w:bCs/>
          <w:sz w:val="22"/>
          <w:szCs w:val="22"/>
        </w:rPr>
      </w:pPr>
      <w:r w:rsidRPr="009C123B">
        <w:rPr>
          <w:bCs/>
          <w:sz w:val="22"/>
          <w:szCs w:val="22"/>
        </w:rPr>
        <w:t xml:space="preserve">За </w:t>
      </w:r>
      <w:r w:rsidR="003E5E9F" w:rsidRPr="009C123B">
        <w:rPr>
          <w:bCs/>
          <w:sz w:val="22"/>
          <w:szCs w:val="22"/>
        </w:rPr>
        <w:t>материальное</w:t>
      </w:r>
      <w:r w:rsidRPr="009C123B">
        <w:rPr>
          <w:bCs/>
          <w:sz w:val="22"/>
          <w:szCs w:val="22"/>
        </w:rPr>
        <w:t xml:space="preserve"> вознаграждение</w:t>
      </w:r>
    </w:p>
    <w:p w:rsidR="003E5E9F" w:rsidRPr="009C123B" w:rsidRDefault="003E5E9F" w:rsidP="002770E4">
      <w:pPr>
        <w:pStyle w:val="a3"/>
        <w:numPr>
          <w:ilvl w:val="0"/>
          <w:numId w:val="25"/>
        </w:numPr>
        <w:spacing w:before="0" w:beforeAutospacing="0" w:after="0" w:afterAutospacing="0" w:line="276" w:lineRule="auto"/>
        <w:ind w:left="360"/>
        <w:jc w:val="both"/>
        <w:rPr>
          <w:rFonts w:eastAsia="Calibri"/>
          <w:sz w:val="22"/>
          <w:szCs w:val="22"/>
        </w:rPr>
      </w:pPr>
      <w:r w:rsidRPr="009C123B">
        <w:rPr>
          <w:rFonts w:eastAsia="Calibri"/>
          <w:sz w:val="22"/>
          <w:szCs w:val="22"/>
        </w:rPr>
        <w:t>На безвозмездной основе, понесенные расходы возмещаются</w:t>
      </w:r>
    </w:p>
    <w:p w:rsidR="00273995" w:rsidRPr="009C123B" w:rsidRDefault="00273995" w:rsidP="009767C5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2268F9" w:rsidRPr="009C123B" w:rsidRDefault="002268F9" w:rsidP="002268F9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9C123B">
        <w:rPr>
          <w:sz w:val="22"/>
          <w:szCs w:val="22"/>
        </w:rPr>
        <w:t>Вопрос 8: Общественные наблюдатели имеют право:</w:t>
      </w:r>
    </w:p>
    <w:p w:rsidR="00022249" w:rsidRPr="009C123B" w:rsidRDefault="00022249" w:rsidP="00022249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9C123B">
        <w:rPr>
          <w:sz w:val="22"/>
          <w:szCs w:val="22"/>
        </w:rPr>
        <w:t>Варианты ответов:</w:t>
      </w:r>
    </w:p>
    <w:p w:rsidR="00022249" w:rsidRPr="009C123B" w:rsidRDefault="00D15A03" w:rsidP="000F3B2E">
      <w:pPr>
        <w:pStyle w:val="a8"/>
        <w:numPr>
          <w:ilvl w:val="0"/>
          <w:numId w:val="57"/>
        </w:numPr>
        <w:spacing w:after="0"/>
        <w:ind w:left="360"/>
        <w:jc w:val="both"/>
        <w:rPr>
          <w:sz w:val="22"/>
          <w:szCs w:val="22"/>
        </w:rPr>
      </w:pPr>
      <w:r w:rsidRPr="009C123B">
        <w:rPr>
          <w:sz w:val="22"/>
          <w:szCs w:val="22"/>
        </w:rPr>
        <w:t>Принимать решение об удалении участника ГИА с экзамена в случае нарушения участником ГИА установленного порядка проведения ГИА</w:t>
      </w:r>
    </w:p>
    <w:p w:rsidR="00D15A03" w:rsidRPr="009C123B" w:rsidRDefault="00D15A03" w:rsidP="000F3B2E">
      <w:pPr>
        <w:pStyle w:val="a3"/>
        <w:numPr>
          <w:ilvl w:val="0"/>
          <w:numId w:val="57"/>
        </w:numPr>
        <w:spacing w:before="0" w:beforeAutospacing="0" w:after="0" w:afterAutospacing="0" w:line="276" w:lineRule="auto"/>
        <w:ind w:left="360"/>
        <w:jc w:val="both"/>
        <w:rPr>
          <w:sz w:val="22"/>
          <w:szCs w:val="22"/>
        </w:rPr>
      </w:pPr>
      <w:r w:rsidRPr="009C123B">
        <w:rPr>
          <w:rFonts w:eastAsia="Calibri"/>
          <w:sz w:val="22"/>
          <w:szCs w:val="22"/>
        </w:rPr>
        <w:t>Направлять информацию о нарушениях, выявленных при проведении ГИА в, Рособрнадзор, органы исполнительной власти субъектов Российской Федерации, осуществляющие государственное управление в сфере образования, органы исполнительной власти субъектов Российской Федерации, осуществляющие переданные полномочия Российской Федерации в сфере образования</w:t>
      </w:r>
    </w:p>
    <w:p w:rsidR="00022249" w:rsidRPr="009C123B" w:rsidRDefault="00D15A03" w:rsidP="000F3B2E">
      <w:pPr>
        <w:pStyle w:val="a3"/>
        <w:numPr>
          <w:ilvl w:val="0"/>
          <w:numId w:val="57"/>
        </w:numPr>
        <w:spacing w:before="0" w:beforeAutospacing="0" w:after="0" w:afterAutospacing="0" w:line="276" w:lineRule="auto"/>
        <w:ind w:left="360"/>
        <w:jc w:val="both"/>
        <w:rPr>
          <w:sz w:val="22"/>
          <w:szCs w:val="22"/>
        </w:rPr>
      </w:pPr>
      <w:r w:rsidRPr="009C123B">
        <w:rPr>
          <w:sz w:val="22"/>
          <w:szCs w:val="22"/>
        </w:rPr>
        <w:t>Принимать решение об удовлетворении/отклонении апелляции о нарушении установленного порядка проведения ГИА</w:t>
      </w:r>
    </w:p>
    <w:p w:rsidR="00BC35F7" w:rsidRPr="009C123B" w:rsidRDefault="00BC35F7" w:rsidP="00947A86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947A86" w:rsidRPr="009C123B" w:rsidRDefault="00947A86" w:rsidP="00947A86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9C123B">
        <w:rPr>
          <w:sz w:val="22"/>
          <w:szCs w:val="22"/>
        </w:rPr>
        <w:t>Вопрос</w:t>
      </w:r>
      <w:r w:rsidR="002268F9" w:rsidRPr="009C123B">
        <w:rPr>
          <w:sz w:val="22"/>
          <w:szCs w:val="22"/>
        </w:rPr>
        <w:t xml:space="preserve"> 9</w:t>
      </w:r>
      <w:r w:rsidRPr="009C123B">
        <w:rPr>
          <w:sz w:val="22"/>
          <w:szCs w:val="22"/>
        </w:rPr>
        <w:t xml:space="preserve">: Когда осуществляется допуск участников ГИА в ППЭ? </w:t>
      </w:r>
    </w:p>
    <w:p w:rsidR="00947A86" w:rsidRPr="009C123B" w:rsidRDefault="00947A86" w:rsidP="00947A86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9C123B">
        <w:rPr>
          <w:sz w:val="22"/>
          <w:szCs w:val="22"/>
        </w:rPr>
        <w:t>Варианты ответов:</w:t>
      </w:r>
    </w:p>
    <w:p w:rsidR="00947A86" w:rsidRPr="009C123B" w:rsidRDefault="00947A86" w:rsidP="002770E4">
      <w:pPr>
        <w:pStyle w:val="a8"/>
        <w:numPr>
          <w:ilvl w:val="0"/>
          <w:numId w:val="10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9C123B">
        <w:rPr>
          <w:sz w:val="22"/>
          <w:szCs w:val="22"/>
        </w:rPr>
        <w:t>Не ранее 9:00 по местному времени</w:t>
      </w:r>
    </w:p>
    <w:p w:rsidR="00947A86" w:rsidRPr="009C123B" w:rsidRDefault="00947A86" w:rsidP="002770E4">
      <w:pPr>
        <w:pStyle w:val="a8"/>
        <w:numPr>
          <w:ilvl w:val="0"/>
          <w:numId w:val="10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9C123B">
        <w:rPr>
          <w:sz w:val="22"/>
          <w:szCs w:val="22"/>
        </w:rPr>
        <w:t>Не ранее 9:30 по местному времени</w:t>
      </w:r>
    </w:p>
    <w:p w:rsidR="00947A86" w:rsidRPr="009C123B" w:rsidRDefault="00947A86" w:rsidP="002770E4">
      <w:pPr>
        <w:pStyle w:val="a8"/>
        <w:numPr>
          <w:ilvl w:val="0"/>
          <w:numId w:val="10"/>
        </w:numPr>
        <w:tabs>
          <w:tab w:val="left" w:pos="360"/>
        </w:tabs>
        <w:spacing w:after="0"/>
        <w:ind w:left="360"/>
        <w:contextualSpacing w:val="0"/>
        <w:jc w:val="both"/>
        <w:rPr>
          <w:sz w:val="22"/>
          <w:szCs w:val="22"/>
        </w:rPr>
      </w:pPr>
      <w:r w:rsidRPr="009C123B">
        <w:rPr>
          <w:sz w:val="22"/>
          <w:szCs w:val="22"/>
        </w:rPr>
        <w:t>Не ранее 9:45 по местному времени</w:t>
      </w:r>
    </w:p>
    <w:p w:rsidR="00947A86" w:rsidRPr="009C123B" w:rsidRDefault="00947A86" w:rsidP="00947A86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F863A0" w:rsidRPr="009C123B" w:rsidRDefault="00F863A0" w:rsidP="00F863A0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9C123B">
        <w:rPr>
          <w:sz w:val="22"/>
          <w:szCs w:val="22"/>
        </w:rPr>
        <w:t>Вопрос</w:t>
      </w:r>
      <w:r w:rsidR="002268F9" w:rsidRPr="009C123B">
        <w:rPr>
          <w:sz w:val="22"/>
          <w:szCs w:val="22"/>
        </w:rPr>
        <w:t xml:space="preserve"> 10</w:t>
      </w:r>
      <w:r w:rsidRPr="009C123B">
        <w:rPr>
          <w:sz w:val="22"/>
          <w:szCs w:val="22"/>
        </w:rPr>
        <w:t>: Помещения, не использующиеся для проведения экзамена в ППЭ:</w:t>
      </w:r>
    </w:p>
    <w:p w:rsidR="00F863A0" w:rsidRPr="009C123B" w:rsidRDefault="00F863A0" w:rsidP="00F863A0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9C123B">
        <w:rPr>
          <w:sz w:val="22"/>
          <w:szCs w:val="22"/>
        </w:rPr>
        <w:t>Варианты ответов:</w:t>
      </w:r>
    </w:p>
    <w:p w:rsidR="00F863A0" w:rsidRPr="009C123B" w:rsidRDefault="00F863A0" w:rsidP="00D15A03">
      <w:pPr>
        <w:pStyle w:val="a8"/>
        <w:numPr>
          <w:ilvl w:val="0"/>
          <w:numId w:val="42"/>
        </w:numPr>
        <w:tabs>
          <w:tab w:val="left" w:pos="360"/>
        </w:tabs>
        <w:spacing w:after="0"/>
        <w:jc w:val="both"/>
        <w:rPr>
          <w:sz w:val="22"/>
          <w:szCs w:val="22"/>
        </w:rPr>
      </w:pPr>
      <w:r w:rsidRPr="009C123B">
        <w:rPr>
          <w:sz w:val="22"/>
          <w:szCs w:val="22"/>
        </w:rPr>
        <w:t>Закрываются на ключ</w:t>
      </w:r>
    </w:p>
    <w:p w:rsidR="00F863A0" w:rsidRPr="009C123B" w:rsidRDefault="00F863A0" w:rsidP="00D15A03">
      <w:pPr>
        <w:pStyle w:val="a8"/>
        <w:numPr>
          <w:ilvl w:val="0"/>
          <w:numId w:val="42"/>
        </w:numPr>
        <w:tabs>
          <w:tab w:val="left" w:pos="360"/>
        </w:tabs>
        <w:spacing w:after="0"/>
        <w:jc w:val="both"/>
        <w:rPr>
          <w:sz w:val="22"/>
          <w:szCs w:val="22"/>
        </w:rPr>
      </w:pPr>
      <w:r w:rsidRPr="009C123B">
        <w:rPr>
          <w:sz w:val="22"/>
          <w:szCs w:val="22"/>
        </w:rPr>
        <w:t>Остаются открытыми</w:t>
      </w:r>
    </w:p>
    <w:p w:rsidR="00F863A0" w:rsidRPr="009C123B" w:rsidRDefault="00F863A0" w:rsidP="00D15A03">
      <w:pPr>
        <w:pStyle w:val="a8"/>
        <w:numPr>
          <w:ilvl w:val="0"/>
          <w:numId w:val="42"/>
        </w:numPr>
        <w:tabs>
          <w:tab w:val="left" w:pos="360"/>
        </w:tabs>
        <w:spacing w:after="0"/>
        <w:jc w:val="both"/>
        <w:rPr>
          <w:sz w:val="22"/>
          <w:szCs w:val="22"/>
        </w:rPr>
      </w:pPr>
      <w:r w:rsidRPr="009C123B">
        <w:rPr>
          <w:sz w:val="22"/>
          <w:szCs w:val="22"/>
        </w:rPr>
        <w:t>Запираются и опечатываются</w:t>
      </w:r>
    </w:p>
    <w:p w:rsidR="00F863A0" w:rsidRPr="009C123B" w:rsidRDefault="00F863A0" w:rsidP="00F863A0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F863A0" w:rsidRPr="009C123B" w:rsidRDefault="00F863A0" w:rsidP="00F863A0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9C123B">
        <w:rPr>
          <w:sz w:val="22"/>
          <w:szCs w:val="22"/>
        </w:rPr>
        <w:t>Вопрос</w:t>
      </w:r>
      <w:r w:rsidR="002268F9" w:rsidRPr="009C123B">
        <w:rPr>
          <w:sz w:val="22"/>
          <w:szCs w:val="22"/>
        </w:rPr>
        <w:t xml:space="preserve"> 11</w:t>
      </w:r>
      <w:r w:rsidRPr="009C123B">
        <w:rPr>
          <w:sz w:val="22"/>
          <w:szCs w:val="22"/>
        </w:rPr>
        <w:t>: В случае обнаружения у участника ГИА запрещенных предметов и справочных материалов во время проведения экзамена:</w:t>
      </w:r>
    </w:p>
    <w:p w:rsidR="00F863A0" w:rsidRPr="009C123B" w:rsidRDefault="00F863A0" w:rsidP="00F863A0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9C123B">
        <w:rPr>
          <w:sz w:val="22"/>
          <w:szCs w:val="22"/>
        </w:rPr>
        <w:t>Варианты ответов:</w:t>
      </w:r>
    </w:p>
    <w:p w:rsidR="00F863A0" w:rsidRPr="009C123B" w:rsidRDefault="00F863A0" w:rsidP="00D15A03">
      <w:pPr>
        <w:pStyle w:val="a8"/>
        <w:numPr>
          <w:ilvl w:val="0"/>
          <w:numId w:val="44"/>
        </w:numPr>
        <w:spacing w:after="0"/>
        <w:ind w:left="426"/>
        <w:jc w:val="both"/>
        <w:rPr>
          <w:sz w:val="22"/>
          <w:szCs w:val="22"/>
        </w:rPr>
      </w:pPr>
      <w:r w:rsidRPr="009C123B">
        <w:rPr>
          <w:sz w:val="22"/>
          <w:szCs w:val="22"/>
        </w:rPr>
        <w:t>Участник сдает запрещенные предметы и справочные материалы организатору и продолжает выполнение экзаменационной работы</w:t>
      </w:r>
    </w:p>
    <w:p w:rsidR="00F863A0" w:rsidRPr="009C123B" w:rsidRDefault="00F863A0" w:rsidP="00D15A03">
      <w:pPr>
        <w:pStyle w:val="a8"/>
        <w:numPr>
          <w:ilvl w:val="0"/>
          <w:numId w:val="44"/>
        </w:numPr>
        <w:spacing w:after="0"/>
        <w:ind w:left="426"/>
        <w:jc w:val="both"/>
        <w:rPr>
          <w:sz w:val="22"/>
          <w:szCs w:val="22"/>
        </w:rPr>
      </w:pPr>
      <w:r w:rsidRPr="009C123B">
        <w:rPr>
          <w:sz w:val="22"/>
          <w:szCs w:val="22"/>
        </w:rPr>
        <w:t xml:space="preserve">Участник продолжает выполнение экзаменационной работы, организатор в аудитории составляет служебную записку на имя руководителя ППЭ </w:t>
      </w:r>
    </w:p>
    <w:p w:rsidR="00F863A0" w:rsidRPr="009C123B" w:rsidRDefault="00F863A0" w:rsidP="00D15A03">
      <w:pPr>
        <w:pStyle w:val="a8"/>
        <w:numPr>
          <w:ilvl w:val="0"/>
          <w:numId w:val="44"/>
        </w:numPr>
        <w:spacing w:after="0"/>
        <w:ind w:left="426"/>
        <w:jc w:val="both"/>
        <w:rPr>
          <w:sz w:val="22"/>
          <w:szCs w:val="22"/>
        </w:rPr>
      </w:pPr>
      <w:r w:rsidRPr="009C123B">
        <w:rPr>
          <w:sz w:val="22"/>
          <w:szCs w:val="22"/>
        </w:rPr>
        <w:t xml:space="preserve">Участник удаляется с экзамена </w:t>
      </w:r>
    </w:p>
    <w:p w:rsidR="00F863A0" w:rsidRPr="009C123B" w:rsidRDefault="00F863A0" w:rsidP="00F863A0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F863A0" w:rsidRPr="009C123B" w:rsidRDefault="00F863A0" w:rsidP="00F863A0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9C123B">
        <w:rPr>
          <w:sz w:val="22"/>
          <w:szCs w:val="22"/>
        </w:rPr>
        <w:t>Вопрос</w:t>
      </w:r>
      <w:r w:rsidR="002268F9" w:rsidRPr="009C123B">
        <w:rPr>
          <w:sz w:val="22"/>
          <w:szCs w:val="22"/>
        </w:rPr>
        <w:t xml:space="preserve"> 12</w:t>
      </w:r>
      <w:r w:rsidRPr="009C123B">
        <w:rPr>
          <w:sz w:val="22"/>
          <w:szCs w:val="22"/>
        </w:rPr>
        <w:t xml:space="preserve">: Что является нарушением установленного порядка проведения ГИА?  </w:t>
      </w:r>
    </w:p>
    <w:p w:rsidR="00F863A0" w:rsidRPr="009C123B" w:rsidRDefault="00F863A0" w:rsidP="00F863A0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9C123B">
        <w:rPr>
          <w:sz w:val="22"/>
          <w:szCs w:val="22"/>
        </w:rPr>
        <w:t>Варианты ответов:</w:t>
      </w:r>
    </w:p>
    <w:p w:rsidR="00F863A0" w:rsidRPr="009C123B" w:rsidRDefault="00F863A0" w:rsidP="00D15A03">
      <w:pPr>
        <w:pStyle w:val="a8"/>
        <w:numPr>
          <w:ilvl w:val="0"/>
          <w:numId w:val="45"/>
        </w:numPr>
        <w:spacing w:after="0"/>
        <w:ind w:left="426" w:hanging="426"/>
        <w:jc w:val="both"/>
        <w:rPr>
          <w:sz w:val="22"/>
          <w:szCs w:val="22"/>
        </w:rPr>
      </w:pPr>
      <w:r w:rsidRPr="009C123B">
        <w:rPr>
          <w:sz w:val="22"/>
          <w:szCs w:val="22"/>
        </w:rPr>
        <w:t>Использование средств связи членом ГЭК в штабе ППЭ в служебных целях</w:t>
      </w:r>
    </w:p>
    <w:p w:rsidR="00F863A0" w:rsidRPr="009C123B" w:rsidRDefault="00F863A0" w:rsidP="00D15A03">
      <w:pPr>
        <w:pStyle w:val="a8"/>
        <w:numPr>
          <w:ilvl w:val="0"/>
          <w:numId w:val="45"/>
        </w:numPr>
        <w:spacing w:after="0"/>
        <w:ind w:left="426" w:hanging="426"/>
        <w:jc w:val="both"/>
        <w:rPr>
          <w:sz w:val="22"/>
          <w:szCs w:val="22"/>
        </w:rPr>
      </w:pPr>
      <w:r w:rsidRPr="009C123B">
        <w:rPr>
          <w:sz w:val="22"/>
          <w:szCs w:val="22"/>
        </w:rPr>
        <w:t>Присутствие общественного наблюдателя в аудитории проведения экзамена</w:t>
      </w:r>
    </w:p>
    <w:p w:rsidR="00F863A0" w:rsidRPr="009C123B" w:rsidRDefault="00F863A0" w:rsidP="00D15A03">
      <w:pPr>
        <w:pStyle w:val="a8"/>
        <w:numPr>
          <w:ilvl w:val="0"/>
          <w:numId w:val="45"/>
        </w:numPr>
        <w:spacing w:after="0"/>
        <w:ind w:left="426" w:hanging="426"/>
        <w:jc w:val="both"/>
        <w:rPr>
          <w:sz w:val="22"/>
          <w:szCs w:val="22"/>
        </w:rPr>
      </w:pPr>
      <w:r w:rsidRPr="009C123B">
        <w:rPr>
          <w:sz w:val="22"/>
          <w:szCs w:val="22"/>
        </w:rPr>
        <w:t>Использование средств связи организатором в аудитории</w:t>
      </w:r>
    </w:p>
    <w:p w:rsidR="00D6771C" w:rsidRPr="009C123B" w:rsidRDefault="00D6771C" w:rsidP="00D6771C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9C123B">
        <w:rPr>
          <w:sz w:val="22"/>
          <w:szCs w:val="22"/>
        </w:rPr>
        <w:lastRenderedPageBreak/>
        <w:t>Вопрос</w:t>
      </w:r>
      <w:r w:rsidR="002268F9" w:rsidRPr="009C123B">
        <w:rPr>
          <w:sz w:val="22"/>
          <w:szCs w:val="22"/>
        </w:rPr>
        <w:t xml:space="preserve"> 13</w:t>
      </w:r>
      <w:r w:rsidRPr="009C123B">
        <w:rPr>
          <w:sz w:val="22"/>
          <w:szCs w:val="22"/>
        </w:rPr>
        <w:t>: Региональный центр обработки информации осуществляет:</w:t>
      </w:r>
    </w:p>
    <w:p w:rsidR="00D6771C" w:rsidRPr="009C123B" w:rsidRDefault="00D6771C" w:rsidP="00D6771C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9C123B">
        <w:rPr>
          <w:sz w:val="22"/>
          <w:szCs w:val="22"/>
        </w:rPr>
        <w:t>Варианты ответов:</w:t>
      </w:r>
    </w:p>
    <w:p w:rsidR="00D6771C" w:rsidRPr="009C123B" w:rsidRDefault="00D6771C" w:rsidP="000F3B2E">
      <w:pPr>
        <w:pStyle w:val="a3"/>
        <w:numPr>
          <w:ilvl w:val="0"/>
          <w:numId w:val="54"/>
        </w:numPr>
        <w:spacing w:before="0" w:beforeAutospacing="0" w:after="0" w:afterAutospacing="0" w:line="276" w:lineRule="auto"/>
        <w:ind w:left="360"/>
        <w:jc w:val="both"/>
        <w:rPr>
          <w:sz w:val="22"/>
          <w:szCs w:val="22"/>
        </w:rPr>
      </w:pPr>
      <w:r w:rsidRPr="009C123B">
        <w:rPr>
          <w:sz w:val="22"/>
          <w:szCs w:val="22"/>
        </w:rPr>
        <w:t>Организационное и технологическое обеспечение проведения государственной итоговой аттестации на территориях субъектов Российской Федерации</w:t>
      </w:r>
    </w:p>
    <w:p w:rsidR="00D6771C" w:rsidRPr="009C123B" w:rsidRDefault="00D6771C" w:rsidP="000F3B2E">
      <w:pPr>
        <w:pStyle w:val="a3"/>
        <w:numPr>
          <w:ilvl w:val="0"/>
          <w:numId w:val="54"/>
        </w:numPr>
        <w:spacing w:before="0" w:beforeAutospacing="0" w:after="0" w:afterAutospacing="0" w:line="276" w:lineRule="auto"/>
        <w:ind w:left="360"/>
        <w:jc w:val="both"/>
        <w:rPr>
          <w:sz w:val="22"/>
          <w:szCs w:val="22"/>
        </w:rPr>
      </w:pPr>
      <w:r w:rsidRPr="009C123B">
        <w:rPr>
          <w:sz w:val="22"/>
          <w:szCs w:val="22"/>
        </w:rPr>
        <w:t>Организационное и технологическое обеспечение проведения государственной итоговой аттестации за пределами территории Российской Федерации</w:t>
      </w:r>
    </w:p>
    <w:p w:rsidR="00D6771C" w:rsidRPr="009C123B" w:rsidRDefault="00D6771C" w:rsidP="000F3B2E">
      <w:pPr>
        <w:pStyle w:val="a3"/>
        <w:numPr>
          <w:ilvl w:val="0"/>
          <w:numId w:val="54"/>
        </w:numPr>
        <w:spacing w:before="0" w:beforeAutospacing="0" w:after="0" w:afterAutospacing="0" w:line="276" w:lineRule="auto"/>
        <w:ind w:left="360"/>
        <w:jc w:val="both"/>
        <w:rPr>
          <w:sz w:val="22"/>
          <w:szCs w:val="22"/>
        </w:rPr>
      </w:pPr>
      <w:r w:rsidRPr="009C123B">
        <w:rPr>
          <w:sz w:val="22"/>
          <w:szCs w:val="22"/>
        </w:rPr>
        <w:t>Порядок разработки, использования и хранения контрольных измерительных материалов.</w:t>
      </w:r>
    </w:p>
    <w:p w:rsidR="00735881" w:rsidRPr="009C123B" w:rsidRDefault="00735881" w:rsidP="00D6771C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0364ED" w:rsidRPr="009C123B" w:rsidRDefault="000364ED" w:rsidP="000364ED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9C123B">
        <w:rPr>
          <w:sz w:val="22"/>
          <w:szCs w:val="22"/>
        </w:rPr>
        <w:t>Вопрос</w:t>
      </w:r>
      <w:r w:rsidR="002268F9" w:rsidRPr="009C123B">
        <w:rPr>
          <w:sz w:val="22"/>
          <w:szCs w:val="22"/>
        </w:rPr>
        <w:t xml:space="preserve"> 14</w:t>
      </w:r>
      <w:r w:rsidRPr="009C123B">
        <w:rPr>
          <w:sz w:val="22"/>
          <w:szCs w:val="22"/>
        </w:rPr>
        <w:t xml:space="preserve">: </w:t>
      </w:r>
      <w:r w:rsidR="000F3B2E" w:rsidRPr="009C123B">
        <w:rPr>
          <w:sz w:val="22"/>
          <w:szCs w:val="22"/>
        </w:rPr>
        <w:t xml:space="preserve">С какой целью работники РЦОИ используют </w:t>
      </w:r>
      <w:proofErr w:type="spellStart"/>
      <w:r w:rsidR="000F3B2E" w:rsidRPr="009C123B">
        <w:rPr>
          <w:sz w:val="22"/>
          <w:szCs w:val="22"/>
        </w:rPr>
        <w:t>токен</w:t>
      </w:r>
      <w:proofErr w:type="spellEnd"/>
      <w:r w:rsidR="000F3B2E" w:rsidRPr="009C123B">
        <w:rPr>
          <w:sz w:val="22"/>
          <w:szCs w:val="22"/>
        </w:rPr>
        <w:t>?</w:t>
      </w:r>
    </w:p>
    <w:p w:rsidR="000364ED" w:rsidRPr="009C123B" w:rsidRDefault="000364ED" w:rsidP="000364ED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9C123B">
        <w:rPr>
          <w:sz w:val="22"/>
          <w:szCs w:val="22"/>
        </w:rPr>
        <w:t>Варианты ответов:</w:t>
      </w:r>
    </w:p>
    <w:p w:rsidR="000F3B2E" w:rsidRPr="009C123B" w:rsidRDefault="000F3B2E" w:rsidP="000F3B2E">
      <w:pPr>
        <w:pStyle w:val="a8"/>
        <w:numPr>
          <w:ilvl w:val="0"/>
          <w:numId w:val="68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9C123B">
        <w:rPr>
          <w:sz w:val="22"/>
          <w:szCs w:val="22"/>
        </w:rPr>
        <w:t>Для расшифровки пакета данных с электронными образами бланков ответов участников ЕГЭ, отсканированными в ППЭ</w:t>
      </w:r>
    </w:p>
    <w:p w:rsidR="000364ED" w:rsidRPr="009C123B" w:rsidRDefault="000F3B2E" w:rsidP="000F3B2E">
      <w:pPr>
        <w:pStyle w:val="a8"/>
        <w:numPr>
          <w:ilvl w:val="0"/>
          <w:numId w:val="68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9C123B">
        <w:rPr>
          <w:sz w:val="22"/>
          <w:szCs w:val="22"/>
        </w:rPr>
        <w:t>Для активации ПО Станция сканирования</w:t>
      </w:r>
    </w:p>
    <w:p w:rsidR="000364ED" w:rsidRPr="009C123B" w:rsidRDefault="000F3B2E" w:rsidP="000F3B2E">
      <w:pPr>
        <w:pStyle w:val="a8"/>
        <w:numPr>
          <w:ilvl w:val="0"/>
          <w:numId w:val="68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9C123B">
        <w:rPr>
          <w:sz w:val="22"/>
          <w:szCs w:val="22"/>
        </w:rPr>
        <w:t>Для активации ПО Станция верификации</w:t>
      </w:r>
    </w:p>
    <w:p w:rsidR="000364ED" w:rsidRPr="009C123B" w:rsidRDefault="000364ED" w:rsidP="002151A5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2151A5" w:rsidRPr="009C123B" w:rsidRDefault="002151A5" w:rsidP="002151A5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9C123B">
        <w:rPr>
          <w:sz w:val="22"/>
          <w:szCs w:val="22"/>
        </w:rPr>
        <w:t>Вопрос</w:t>
      </w:r>
      <w:r w:rsidR="002268F9" w:rsidRPr="009C123B">
        <w:rPr>
          <w:sz w:val="22"/>
          <w:szCs w:val="22"/>
        </w:rPr>
        <w:t xml:space="preserve"> 15</w:t>
      </w:r>
      <w:r w:rsidRPr="009C123B">
        <w:rPr>
          <w:sz w:val="22"/>
          <w:szCs w:val="22"/>
        </w:rPr>
        <w:t>: Какой документ необходимо заполнить общественному наблюдателю по итогам проведения ГИА в ППЭ</w:t>
      </w:r>
      <w:r w:rsidR="00BD04B7" w:rsidRPr="009C123B">
        <w:rPr>
          <w:sz w:val="22"/>
          <w:szCs w:val="22"/>
        </w:rPr>
        <w:t>:</w:t>
      </w:r>
    </w:p>
    <w:p w:rsidR="002151A5" w:rsidRPr="009C123B" w:rsidRDefault="002151A5" w:rsidP="002151A5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9C123B">
        <w:rPr>
          <w:sz w:val="22"/>
          <w:szCs w:val="22"/>
        </w:rPr>
        <w:t>Варианты ответов:</w:t>
      </w:r>
    </w:p>
    <w:p w:rsidR="002151A5" w:rsidRPr="009C123B" w:rsidRDefault="002151A5" w:rsidP="00D15A03">
      <w:pPr>
        <w:pStyle w:val="a8"/>
        <w:numPr>
          <w:ilvl w:val="0"/>
          <w:numId w:val="34"/>
        </w:numPr>
        <w:spacing w:after="0" w:line="240" w:lineRule="auto"/>
        <w:ind w:left="360"/>
        <w:jc w:val="both"/>
        <w:rPr>
          <w:rFonts w:eastAsia="Calibri"/>
          <w:color w:val="000000"/>
          <w:sz w:val="22"/>
          <w:szCs w:val="22"/>
          <w:lang w:eastAsia="ru-RU"/>
        </w:rPr>
      </w:pPr>
      <w:r w:rsidRPr="009C123B">
        <w:rPr>
          <w:rFonts w:eastAsia="Calibri"/>
          <w:color w:val="000000"/>
          <w:sz w:val="22"/>
          <w:szCs w:val="22"/>
          <w:lang w:eastAsia="ru-RU"/>
        </w:rPr>
        <w:t>Форму ППЭ-18МАШ</w:t>
      </w:r>
      <w:r w:rsidRPr="009C123B">
        <w:rPr>
          <w:sz w:val="22"/>
          <w:szCs w:val="22"/>
        </w:rPr>
        <w:t xml:space="preserve"> </w:t>
      </w:r>
      <w:r w:rsidR="00BD04B7" w:rsidRPr="009C123B">
        <w:rPr>
          <w:sz w:val="22"/>
          <w:szCs w:val="22"/>
        </w:rPr>
        <w:t>«</w:t>
      </w:r>
      <w:r w:rsidRPr="009C123B">
        <w:rPr>
          <w:rFonts w:eastAsia="Calibri"/>
          <w:color w:val="000000"/>
          <w:sz w:val="22"/>
          <w:szCs w:val="22"/>
          <w:lang w:eastAsia="ru-RU"/>
        </w:rPr>
        <w:t>Акт общественного наблюдения за проведением ЕГЭ в ППЭ</w:t>
      </w:r>
      <w:r w:rsidR="00BD04B7" w:rsidRPr="009C123B">
        <w:rPr>
          <w:rFonts w:eastAsia="Calibri"/>
          <w:color w:val="000000"/>
          <w:sz w:val="22"/>
          <w:szCs w:val="22"/>
          <w:lang w:eastAsia="ru-RU"/>
        </w:rPr>
        <w:t>»</w:t>
      </w:r>
      <w:r w:rsidRPr="009C123B">
        <w:rPr>
          <w:rFonts w:eastAsia="Calibri"/>
          <w:color w:val="000000"/>
          <w:sz w:val="22"/>
          <w:szCs w:val="22"/>
          <w:lang w:eastAsia="ru-RU"/>
        </w:rPr>
        <w:t xml:space="preserve">  </w:t>
      </w:r>
    </w:p>
    <w:p w:rsidR="002151A5" w:rsidRPr="009C123B" w:rsidRDefault="002151A5" w:rsidP="00D15A03">
      <w:pPr>
        <w:pStyle w:val="a8"/>
        <w:numPr>
          <w:ilvl w:val="0"/>
          <w:numId w:val="34"/>
        </w:numPr>
        <w:spacing w:after="0"/>
        <w:ind w:left="360"/>
        <w:contextualSpacing w:val="0"/>
        <w:jc w:val="both"/>
        <w:rPr>
          <w:sz w:val="22"/>
          <w:szCs w:val="22"/>
        </w:rPr>
      </w:pPr>
      <w:r w:rsidRPr="009C123B">
        <w:rPr>
          <w:rFonts w:eastAsia="Calibri"/>
          <w:color w:val="000000"/>
          <w:sz w:val="22"/>
          <w:szCs w:val="22"/>
          <w:lang w:eastAsia="ru-RU"/>
        </w:rPr>
        <w:t xml:space="preserve">Форму РЦОИ-18 </w:t>
      </w:r>
      <w:r w:rsidR="00BD04B7" w:rsidRPr="009C123B">
        <w:rPr>
          <w:rFonts w:eastAsia="Calibri"/>
          <w:color w:val="000000"/>
          <w:sz w:val="22"/>
          <w:szCs w:val="22"/>
          <w:lang w:eastAsia="ru-RU"/>
        </w:rPr>
        <w:t>«</w:t>
      </w:r>
      <w:r w:rsidRPr="009C123B">
        <w:rPr>
          <w:rFonts w:eastAsia="Calibri"/>
          <w:color w:val="000000"/>
          <w:sz w:val="22"/>
          <w:szCs w:val="22"/>
          <w:lang w:eastAsia="ru-RU"/>
        </w:rPr>
        <w:t>Акт общественного наблюдения в региональном центре обработки инфо</w:t>
      </w:r>
      <w:r w:rsidR="00BD04B7" w:rsidRPr="009C123B">
        <w:rPr>
          <w:rFonts w:eastAsia="Calibri"/>
          <w:color w:val="000000"/>
          <w:sz w:val="22"/>
          <w:szCs w:val="22"/>
          <w:lang w:eastAsia="ru-RU"/>
        </w:rPr>
        <w:t>рмации»</w:t>
      </w:r>
      <w:r w:rsidRPr="009C123B">
        <w:rPr>
          <w:sz w:val="22"/>
          <w:szCs w:val="22"/>
        </w:rPr>
        <w:t xml:space="preserve"> </w:t>
      </w:r>
    </w:p>
    <w:p w:rsidR="002151A5" w:rsidRPr="002268F9" w:rsidRDefault="002151A5" w:rsidP="00D15A03">
      <w:pPr>
        <w:pStyle w:val="a8"/>
        <w:numPr>
          <w:ilvl w:val="0"/>
          <w:numId w:val="34"/>
        </w:numPr>
        <w:spacing w:after="0"/>
        <w:ind w:left="360"/>
        <w:contextualSpacing w:val="0"/>
        <w:jc w:val="both"/>
        <w:rPr>
          <w:sz w:val="22"/>
          <w:szCs w:val="22"/>
        </w:rPr>
      </w:pPr>
      <w:r w:rsidRPr="009C123B">
        <w:rPr>
          <w:rFonts w:eastAsia="Calibri"/>
          <w:color w:val="000000"/>
          <w:sz w:val="22"/>
          <w:szCs w:val="22"/>
          <w:lang w:eastAsia="ru-RU"/>
        </w:rPr>
        <w:t xml:space="preserve">Форму КК-18 </w:t>
      </w:r>
      <w:r w:rsidR="00BD04B7" w:rsidRPr="009C123B">
        <w:rPr>
          <w:rFonts w:eastAsia="Calibri"/>
          <w:color w:val="000000"/>
          <w:sz w:val="22"/>
          <w:szCs w:val="22"/>
          <w:lang w:eastAsia="ru-RU"/>
        </w:rPr>
        <w:t>«</w:t>
      </w:r>
      <w:r w:rsidRPr="009C123B">
        <w:rPr>
          <w:rFonts w:eastAsia="Calibri"/>
          <w:color w:val="000000"/>
          <w:sz w:val="22"/>
          <w:szCs w:val="22"/>
          <w:lang w:eastAsia="ru-RU"/>
        </w:rPr>
        <w:t>Акт общественного наблюдения в конфликтной комиссии</w:t>
      </w:r>
      <w:bookmarkStart w:id="0" w:name="_GoBack"/>
      <w:bookmarkEnd w:id="0"/>
      <w:r w:rsidR="00BD04B7" w:rsidRPr="002268F9">
        <w:rPr>
          <w:rFonts w:eastAsia="Calibri"/>
          <w:color w:val="000000"/>
          <w:sz w:val="22"/>
          <w:szCs w:val="22"/>
          <w:lang w:eastAsia="ru-RU"/>
        </w:rPr>
        <w:t>»</w:t>
      </w:r>
      <w:r w:rsidRPr="002268F9">
        <w:rPr>
          <w:sz w:val="22"/>
          <w:szCs w:val="22"/>
        </w:rPr>
        <w:t xml:space="preserve"> </w:t>
      </w:r>
    </w:p>
    <w:sectPr w:rsidR="002151A5" w:rsidRPr="002268F9" w:rsidSect="002268F9">
      <w:headerReference w:type="default" r:id="rId8"/>
      <w:pgSz w:w="11906" w:h="16838"/>
      <w:pgMar w:top="709" w:right="850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503" w:rsidRDefault="00414503" w:rsidP="007B14AF">
      <w:pPr>
        <w:spacing w:after="0" w:line="240" w:lineRule="auto"/>
      </w:pPr>
      <w:r>
        <w:separator/>
      </w:r>
    </w:p>
  </w:endnote>
  <w:endnote w:type="continuationSeparator" w:id="0">
    <w:p w:rsidR="00414503" w:rsidRDefault="00414503" w:rsidP="007B1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503" w:rsidRDefault="00414503" w:rsidP="007B14AF">
      <w:pPr>
        <w:spacing w:after="0" w:line="240" w:lineRule="auto"/>
      </w:pPr>
      <w:r>
        <w:separator/>
      </w:r>
    </w:p>
  </w:footnote>
  <w:footnote w:type="continuationSeparator" w:id="0">
    <w:p w:rsidR="00414503" w:rsidRDefault="00414503" w:rsidP="007B1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83610"/>
      <w:docPartObj>
        <w:docPartGallery w:val="Page Numbers (Top of Page)"/>
        <w:docPartUnique/>
      </w:docPartObj>
    </w:sdtPr>
    <w:sdtEndPr/>
    <w:sdtContent>
      <w:p w:rsidR="00F6757B" w:rsidRDefault="00805617">
        <w:pPr>
          <w:pStyle w:val="ab"/>
          <w:jc w:val="center"/>
        </w:pPr>
        <w:r>
          <w:fldChar w:fldCharType="begin"/>
        </w:r>
        <w:r w:rsidR="00F6757B">
          <w:instrText xml:space="preserve"> PAGE   \* MERGEFORMAT </w:instrText>
        </w:r>
        <w:r>
          <w:fldChar w:fldCharType="separate"/>
        </w:r>
        <w:r w:rsidR="009C123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6757B" w:rsidRDefault="00F6757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1022C"/>
    <w:multiLevelType w:val="hybridMultilevel"/>
    <w:tmpl w:val="48880B5E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416B0"/>
    <w:multiLevelType w:val="hybridMultilevel"/>
    <w:tmpl w:val="3A483AF4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A044B"/>
    <w:multiLevelType w:val="hybridMultilevel"/>
    <w:tmpl w:val="621C25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F6A1486"/>
    <w:multiLevelType w:val="hybridMultilevel"/>
    <w:tmpl w:val="2760EF0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C3196"/>
    <w:multiLevelType w:val="hybridMultilevel"/>
    <w:tmpl w:val="07467CCE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D73222"/>
    <w:multiLevelType w:val="hybridMultilevel"/>
    <w:tmpl w:val="48880B5E"/>
    <w:lvl w:ilvl="0" w:tplc="04190015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742CA0"/>
    <w:multiLevelType w:val="hybridMultilevel"/>
    <w:tmpl w:val="403A556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87417E"/>
    <w:multiLevelType w:val="hybridMultilevel"/>
    <w:tmpl w:val="90048AA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972BD5"/>
    <w:multiLevelType w:val="hybridMultilevel"/>
    <w:tmpl w:val="81EE2B64"/>
    <w:lvl w:ilvl="0" w:tplc="04190015">
      <w:start w:val="1"/>
      <w:numFmt w:val="upperLetter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192F53C2"/>
    <w:multiLevelType w:val="hybridMultilevel"/>
    <w:tmpl w:val="F21EFC6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EC2AA0"/>
    <w:multiLevelType w:val="hybridMultilevel"/>
    <w:tmpl w:val="CE0EA1F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4E66BD"/>
    <w:multiLevelType w:val="hybridMultilevel"/>
    <w:tmpl w:val="48880B5E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556BDB"/>
    <w:multiLevelType w:val="hybridMultilevel"/>
    <w:tmpl w:val="16AAEE9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D72D6C"/>
    <w:multiLevelType w:val="hybridMultilevel"/>
    <w:tmpl w:val="6BCCEA2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632FB1"/>
    <w:multiLevelType w:val="hybridMultilevel"/>
    <w:tmpl w:val="521696EA"/>
    <w:lvl w:ilvl="0" w:tplc="04190015">
      <w:start w:val="1"/>
      <w:numFmt w:val="upperLetter"/>
      <w:lvlText w:val="%1."/>
      <w:lvlJc w:val="left"/>
      <w:pPr>
        <w:ind w:left="45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A767BB"/>
    <w:multiLevelType w:val="hybridMultilevel"/>
    <w:tmpl w:val="7C2E6F8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484823"/>
    <w:multiLevelType w:val="hybridMultilevel"/>
    <w:tmpl w:val="48880B5E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DE710A"/>
    <w:multiLevelType w:val="hybridMultilevel"/>
    <w:tmpl w:val="A09E51B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0C3CB8"/>
    <w:multiLevelType w:val="hybridMultilevel"/>
    <w:tmpl w:val="43C2E73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9C2716"/>
    <w:multiLevelType w:val="hybridMultilevel"/>
    <w:tmpl w:val="521696EA"/>
    <w:lvl w:ilvl="0" w:tplc="04190015">
      <w:start w:val="1"/>
      <w:numFmt w:val="upperLetter"/>
      <w:lvlText w:val="%1."/>
      <w:lvlJc w:val="left"/>
      <w:pPr>
        <w:ind w:left="45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38756A"/>
    <w:multiLevelType w:val="hybridMultilevel"/>
    <w:tmpl w:val="521696EA"/>
    <w:lvl w:ilvl="0" w:tplc="04190015">
      <w:start w:val="1"/>
      <w:numFmt w:val="upperLetter"/>
      <w:lvlText w:val="%1."/>
      <w:lvlJc w:val="left"/>
      <w:pPr>
        <w:ind w:left="45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5B43A9"/>
    <w:multiLevelType w:val="hybridMultilevel"/>
    <w:tmpl w:val="C40EEB5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9D52A6"/>
    <w:multiLevelType w:val="hybridMultilevel"/>
    <w:tmpl w:val="EF6240B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C0D358E"/>
    <w:multiLevelType w:val="hybridMultilevel"/>
    <w:tmpl w:val="48880B5E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1325FE"/>
    <w:multiLevelType w:val="hybridMultilevel"/>
    <w:tmpl w:val="5CA6B5B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D416E7"/>
    <w:multiLevelType w:val="hybridMultilevel"/>
    <w:tmpl w:val="A52C2F6A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FFC078F"/>
    <w:multiLevelType w:val="hybridMultilevel"/>
    <w:tmpl w:val="31EEF7E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A32D04"/>
    <w:multiLevelType w:val="hybridMultilevel"/>
    <w:tmpl w:val="7B6EBB3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4B00C51"/>
    <w:multiLevelType w:val="hybridMultilevel"/>
    <w:tmpl w:val="578E795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7C7170C"/>
    <w:multiLevelType w:val="hybridMultilevel"/>
    <w:tmpl w:val="A4CA5DA0"/>
    <w:lvl w:ilvl="0" w:tplc="04190015">
      <w:start w:val="1"/>
      <w:numFmt w:val="upperLetter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 w15:restartNumberingAfterBreak="0">
    <w:nsid w:val="380727DF"/>
    <w:multiLevelType w:val="hybridMultilevel"/>
    <w:tmpl w:val="AE3CB98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8C052B4"/>
    <w:multiLevelType w:val="hybridMultilevel"/>
    <w:tmpl w:val="C328501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AC97AE4"/>
    <w:multiLevelType w:val="hybridMultilevel"/>
    <w:tmpl w:val="C328501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BE333AE"/>
    <w:multiLevelType w:val="hybridMultilevel"/>
    <w:tmpl w:val="8D6A918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C8E6502"/>
    <w:multiLevelType w:val="hybridMultilevel"/>
    <w:tmpl w:val="E3082866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3E197857"/>
    <w:multiLevelType w:val="hybridMultilevel"/>
    <w:tmpl w:val="E086FB2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0011C5C"/>
    <w:multiLevelType w:val="hybridMultilevel"/>
    <w:tmpl w:val="5FC22E1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0D27AEC"/>
    <w:multiLevelType w:val="hybridMultilevel"/>
    <w:tmpl w:val="48880B5E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1DA0CD1"/>
    <w:multiLevelType w:val="hybridMultilevel"/>
    <w:tmpl w:val="A90CA3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 w15:restartNumberingAfterBreak="0">
    <w:nsid w:val="43345D06"/>
    <w:multiLevelType w:val="hybridMultilevel"/>
    <w:tmpl w:val="F98E3E9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33D2C1E"/>
    <w:multiLevelType w:val="hybridMultilevel"/>
    <w:tmpl w:val="7F8A652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7943ADE"/>
    <w:multiLevelType w:val="hybridMultilevel"/>
    <w:tmpl w:val="084A6F1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B4B4F08"/>
    <w:multiLevelType w:val="hybridMultilevel"/>
    <w:tmpl w:val="521696EA"/>
    <w:lvl w:ilvl="0" w:tplc="04190015">
      <w:start w:val="1"/>
      <w:numFmt w:val="upperLetter"/>
      <w:lvlText w:val="%1."/>
      <w:lvlJc w:val="left"/>
      <w:pPr>
        <w:ind w:left="45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C15058C"/>
    <w:multiLevelType w:val="hybridMultilevel"/>
    <w:tmpl w:val="E52AFD2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D2B2790"/>
    <w:multiLevelType w:val="hybridMultilevel"/>
    <w:tmpl w:val="E56E28A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1AC025E"/>
    <w:multiLevelType w:val="hybridMultilevel"/>
    <w:tmpl w:val="FCDE97C8"/>
    <w:lvl w:ilvl="0" w:tplc="04190015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535C2CC6"/>
    <w:multiLevelType w:val="hybridMultilevel"/>
    <w:tmpl w:val="521696EA"/>
    <w:lvl w:ilvl="0" w:tplc="04190015">
      <w:start w:val="1"/>
      <w:numFmt w:val="upperLetter"/>
      <w:lvlText w:val="%1."/>
      <w:lvlJc w:val="left"/>
      <w:pPr>
        <w:ind w:left="45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738407A"/>
    <w:multiLevelType w:val="hybridMultilevel"/>
    <w:tmpl w:val="9B14E34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96718DC"/>
    <w:multiLevelType w:val="hybridMultilevel"/>
    <w:tmpl w:val="CFA8088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A8017F7"/>
    <w:multiLevelType w:val="hybridMultilevel"/>
    <w:tmpl w:val="1144A19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B4B2631"/>
    <w:multiLevelType w:val="hybridMultilevel"/>
    <w:tmpl w:val="D78256F4"/>
    <w:lvl w:ilvl="0" w:tplc="04190015">
      <w:start w:val="1"/>
      <w:numFmt w:val="upperLetter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1" w15:restartNumberingAfterBreak="0">
    <w:nsid w:val="5B7C5AC7"/>
    <w:multiLevelType w:val="hybridMultilevel"/>
    <w:tmpl w:val="83B65D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2" w15:restartNumberingAfterBreak="0">
    <w:nsid w:val="5BD7167E"/>
    <w:multiLevelType w:val="hybridMultilevel"/>
    <w:tmpl w:val="3DAA2DD2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E9A05C4"/>
    <w:multiLevelType w:val="hybridMultilevel"/>
    <w:tmpl w:val="A83458A4"/>
    <w:lvl w:ilvl="0" w:tplc="04190015">
      <w:start w:val="1"/>
      <w:numFmt w:val="upperLetter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4" w15:restartNumberingAfterBreak="0">
    <w:nsid w:val="5F11536B"/>
    <w:multiLevelType w:val="hybridMultilevel"/>
    <w:tmpl w:val="A90CA3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5" w15:restartNumberingAfterBreak="0">
    <w:nsid w:val="5F697A74"/>
    <w:multiLevelType w:val="hybridMultilevel"/>
    <w:tmpl w:val="F9CC8CC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1EA169D"/>
    <w:multiLevelType w:val="hybridMultilevel"/>
    <w:tmpl w:val="521696EA"/>
    <w:lvl w:ilvl="0" w:tplc="04190015">
      <w:start w:val="1"/>
      <w:numFmt w:val="upperLetter"/>
      <w:lvlText w:val="%1."/>
      <w:lvlJc w:val="left"/>
      <w:pPr>
        <w:ind w:left="45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70913B9"/>
    <w:multiLevelType w:val="hybridMultilevel"/>
    <w:tmpl w:val="9F7E24D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9231EF6"/>
    <w:multiLevelType w:val="hybridMultilevel"/>
    <w:tmpl w:val="521696EA"/>
    <w:lvl w:ilvl="0" w:tplc="04190015">
      <w:start w:val="1"/>
      <w:numFmt w:val="upperLetter"/>
      <w:lvlText w:val="%1."/>
      <w:lvlJc w:val="left"/>
      <w:pPr>
        <w:ind w:left="45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CA7232B"/>
    <w:multiLevelType w:val="hybridMultilevel"/>
    <w:tmpl w:val="B8BEDFD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07C0537"/>
    <w:multiLevelType w:val="hybridMultilevel"/>
    <w:tmpl w:val="521696EA"/>
    <w:lvl w:ilvl="0" w:tplc="04190015">
      <w:start w:val="1"/>
      <w:numFmt w:val="upperLetter"/>
      <w:lvlText w:val="%1."/>
      <w:lvlJc w:val="left"/>
      <w:pPr>
        <w:ind w:left="45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10E6B02"/>
    <w:multiLevelType w:val="hybridMultilevel"/>
    <w:tmpl w:val="EB72352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127428E"/>
    <w:multiLevelType w:val="hybridMultilevel"/>
    <w:tmpl w:val="2622346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20046A4"/>
    <w:multiLevelType w:val="hybridMultilevel"/>
    <w:tmpl w:val="A2447F3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42F7A0A"/>
    <w:multiLevelType w:val="hybridMultilevel"/>
    <w:tmpl w:val="2CCA852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70D0878"/>
    <w:multiLevelType w:val="hybridMultilevel"/>
    <w:tmpl w:val="521696EA"/>
    <w:lvl w:ilvl="0" w:tplc="04190015">
      <w:start w:val="1"/>
      <w:numFmt w:val="upperLetter"/>
      <w:lvlText w:val="%1."/>
      <w:lvlJc w:val="left"/>
      <w:pPr>
        <w:ind w:left="45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9C84A48"/>
    <w:multiLevelType w:val="hybridMultilevel"/>
    <w:tmpl w:val="E55E0CFE"/>
    <w:lvl w:ilvl="0" w:tplc="04190015">
      <w:start w:val="1"/>
      <w:numFmt w:val="upperLetter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7" w15:restartNumberingAfterBreak="0">
    <w:nsid w:val="7B665A52"/>
    <w:multiLevelType w:val="hybridMultilevel"/>
    <w:tmpl w:val="674A173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CCD22AB"/>
    <w:multiLevelType w:val="hybridMultilevel"/>
    <w:tmpl w:val="6CC64CD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EAB498D"/>
    <w:multiLevelType w:val="hybridMultilevel"/>
    <w:tmpl w:val="B10A7D7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F1401FA"/>
    <w:multiLevelType w:val="hybridMultilevel"/>
    <w:tmpl w:val="D9727DB0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0"/>
  </w:num>
  <w:num w:numId="2">
    <w:abstractNumId w:val="5"/>
  </w:num>
  <w:num w:numId="3">
    <w:abstractNumId w:val="37"/>
  </w:num>
  <w:num w:numId="4">
    <w:abstractNumId w:val="0"/>
  </w:num>
  <w:num w:numId="5">
    <w:abstractNumId w:val="16"/>
  </w:num>
  <w:num w:numId="6">
    <w:abstractNumId w:val="51"/>
  </w:num>
  <w:num w:numId="7">
    <w:abstractNumId w:val="56"/>
  </w:num>
  <w:num w:numId="8">
    <w:abstractNumId w:val="19"/>
  </w:num>
  <w:num w:numId="9">
    <w:abstractNumId w:val="23"/>
  </w:num>
  <w:num w:numId="10">
    <w:abstractNumId w:val="46"/>
  </w:num>
  <w:num w:numId="11">
    <w:abstractNumId w:val="42"/>
  </w:num>
  <w:num w:numId="12">
    <w:abstractNumId w:val="11"/>
  </w:num>
  <w:num w:numId="13">
    <w:abstractNumId w:val="20"/>
  </w:num>
  <w:num w:numId="14">
    <w:abstractNumId w:val="14"/>
  </w:num>
  <w:num w:numId="15">
    <w:abstractNumId w:val="54"/>
  </w:num>
  <w:num w:numId="16">
    <w:abstractNumId w:val="45"/>
  </w:num>
  <w:num w:numId="17">
    <w:abstractNumId w:val="25"/>
  </w:num>
  <w:num w:numId="18">
    <w:abstractNumId w:val="52"/>
  </w:num>
  <w:num w:numId="19">
    <w:abstractNumId w:val="1"/>
  </w:num>
  <w:num w:numId="20">
    <w:abstractNumId w:val="58"/>
  </w:num>
  <w:num w:numId="21">
    <w:abstractNumId w:val="13"/>
  </w:num>
  <w:num w:numId="22">
    <w:abstractNumId w:val="15"/>
  </w:num>
  <w:num w:numId="23">
    <w:abstractNumId w:val="24"/>
  </w:num>
  <w:num w:numId="24">
    <w:abstractNumId w:val="17"/>
  </w:num>
  <w:num w:numId="25">
    <w:abstractNumId w:val="32"/>
  </w:num>
  <w:num w:numId="26">
    <w:abstractNumId w:val="31"/>
  </w:num>
  <w:num w:numId="27">
    <w:abstractNumId w:val="65"/>
  </w:num>
  <w:num w:numId="28">
    <w:abstractNumId w:val="60"/>
  </w:num>
  <w:num w:numId="29">
    <w:abstractNumId w:val="53"/>
  </w:num>
  <w:num w:numId="30">
    <w:abstractNumId w:val="63"/>
  </w:num>
  <w:num w:numId="31">
    <w:abstractNumId w:val="50"/>
  </w:num>
  <w:num w:numId="32">
    <w:abstractNumId w:val="36"/>
  </w:num>
  <w:num w:numId="33">
    <w:abstractNumId w:val="28"/>
  </w:num>
  <w:num w:numId="34">
    <w:abstractNumId w:val="33"/>
  </w:num>
  <w:num w:numId="35">
    <w:abstractNumId w:val="69"/>
  </w:num>
  <w:num w:numId="36">
    <w:abstractNumId w:val="38"/>
  </w:num>
  <w:num w:numId="37">
    <w:abstractNumId w:val="29"/>
  </w:num>
  <w:num w:numId="38">
    <w:abstractNumId w:val="49"/>
  </w:num>
  <w:num w:numId="39">
    <w:abstractNumId w:val="47"/>
  </w:num>
  <w:num w:numId="40">
    <w:abstractNumId w:val="67"/>
  </w:num>
  <w:num w:numId="41">
    <w:abstractNumId w:val="2"/>
  </w:num>
  <w:num w:numId="42">
    <w:abstractNumId w:val="8"/>
  </w:num>
  <w:num w:numId="43">
    <w:abstractNumId w:val="27"/>
  </w:num>
  <w:num w:numId="44">
    <w:abstractNumId w:val="35"/>
  </w:num>
  <w:num w:numId="45">
    <w:abstractNumId w:val="48"/>
  </w:num>
  <w:num w:numId="46">
    <w:abstractNumId w:val="9"/>
  </w:num>
  <w:num w:numId="47">
    <w:abstractNumId w:val="66"/>
  </w:num>
  <w:num w:numId="48">
    <w:abstractNumId w:val="68"/>
  </w:num>
  <w:num w:numId="49">
    <w:abstractNumId w:val="4"/>
  </w:num>
  <w:num w:numId="50">
    <w:abstractNumId w:val="3"/>
  </w:num>
  <w:num w:numId="51">
    <w:abstractNumId w:val="59"/>
  </w:num>
  <w:num w:numId="52">
    <w:abstractNumId w:val="55"/>
  </w:num>
  <w:num w:numId="53">
    <w:abstractNumId w:val="30"/>
  </w:num>
  <w:num w:numId="54">
    <w:abstractNumId w:val="62"/>
  </w:num>
  <w:num w:numId="55">
    <w:abstractNumId w:val="43"/>
  </w:num>
  <w:num w:numId="56">
    <w:abstractNumId w:val="61"/>
  </w:num>
  <w:num w:numId="57">
    <w:abstractNumId w:val="44"/>
  </w:num>
  <w:num w:numId="58">
    <w:abstractNumId w:val="18"/>
  </w:num>
  <w:num w:numId="59">
    <w:abstractNumId w:val="34"/>
  </w:num>
  <w:num w:numId="60">
    <w:abstractNumId w:val="6"/>
  </w:num>
  <w:num w:numId="61">
    <w:abstractNumId w:val="40"/>
  </w:num>
  <w:num w:numId="62">
    <w:abstractNumId w:val="22"/>
  </w:num>
  <w:num w:numId="63">
    <w:abstractNumId w:val="10"/>
  </w:num>
  <w:num w:numId="64">
    <w:abstractNumId w:val="39"/>
  </w:num>
  <w:num w:numId="65">
    <w:abstractNumId w:val="21"/>
  </w:num>
  <w:num w:numId="66">
    <w:abstractNumId w:val="41"/>
  </w:num>
  <w:num w:numId="67">
    <w:abstractNumId w:val="26"/>
  </w:num>
  <w:num w:numId="68">
    <w:abstractNumId w:val="12"/>
  </w:num>
  <w:num w:numId="69">
    <w:abstractNumId w:val="7"/>
  </w:num>
  <w:num w:numId="70">
    <w:abstractNumId w:val="57"/>
  </w:num>
  <w:num w:numId="71">
    <w:abstractNumId w:val="64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537"/>
    <w:rsid w:val="00022249"/>
    <w:rsid w:val="000251FD"/>
    <w:rsid w:val="000364ED"/>
    <w:rsid w:val="0004260A"/>
    <w:rsid w:val="000675F1"/>
    <w:rsid w:val="000B1216"/>
    <w:rsid w:val="000C13E0"/>
    <w:rsid w:val="000C5868"/>
    <w:rsid w:val="000E7C9D"/>
    <w:rsid w:val="000F3B2E"/>
    <w:rsid w:val="00101DCB"/>
    <w:rsid w:val="0010204B"/>
    <w:rsid w:val="00120467"/>
    <w:rsid w:val="00127B50"/>
    <w:rsid w:val="00141D19"/>
    <w:rsid w:val="00144F4C"/>
    <w:rsid w:val="0019315F"/>
    <w:rsid w:val="001D0537"/>
    <w:rsid w:val="001D2BB9"/>
    <w:rsid w:val="001E5275"/>
    <w:rsid w:val="001E6E66"/>
    <w:rsid w:val="002003B4"/>
    <w:rsid w:val="00201893"/>
    <w:rsid w:val="002126CB"/>
    <w:rsid w:val="002151A5"/>
    <w:rsid w:val="002268F9"/>
    <w:rsid w:val="0023089D"/>
    <w:rsid w:val="0023372F"/>
    <w:rsid w:val="00273995"/>
    <w:rsid w:val="002770E4"/>
    <w:rsid w:val="00292BDD"/>
    <w:rsid w:val="002D0AD0"/>
    <w:rsid w:val="00312381"/>
    <w:rsid w:val="003279F9"/>
    <w:rsid w:val="00333BBA"/>
    <w:rsid w:val="003816FA"/>
    <w:rsid w:val="00392AA0"/>
    <w:rsid w:val="00396D18"/>
    <w:rsid w:val="003A35D4"/>
    <w:rsid w:val="003A58C9"/>
    <w:rsid w:val="003A6E61"/>
    <w:rsid w:val="003E5E9F"/>
    <w:rsid w:val="00414503"/>
    <w:rsid w:val="00465D37"/>
    <w:rsid w:val="00474C20"/>
    <w:rsid w:val="004A1FF4"/>
    <w:rsid w:val="004A26E2"/>
    <w:rsid w:val="004C2105"/>
    <w:rsid w:val="004C3220"/>
    <w:rsid w:val="004C3695"/>
    <w:rsid w:val="004D332B"/>
    <w:rsid w:val="0059180D"/>
    <w:rsid w:val="00595FF2"/>
    <w:rsid w:val="005A0A15"/>
    <w:rsid w:val="005B413F"/>
    <w:rsid w:val="005B419A"/>
    <w:rsid w:val="005C0556"/>
    <w:rsid w:val="005C3438"/>
    <w:rsid w:val="005E6E92"/>
    <w:rsid w:val="005F5516"/>
    <w:rsid w:val="00612D98"/>
    <w:rsid w:val="00613409"/>
    <w:rsid w:val="00626772"/>
    <w:rsid w:val="00630EE0"/>
    <w:rsid w:val="00647A0E"/>
    <w:rsid w:val="00671D3F"/>
    <w:rsid w:val="006A3B56"/>
    <w:rsid w:val="006C2D3E"/>
    <w:rsid w:val="006C5A2C"/>
    <w:rsid w:val="006D2B4B"/>
    <w:rsid w:val="006F153F"/>
    <w:rsid w:val="007011BD"/>
    <w:rsid w:val="0072468F"/>
    <w:rsid w:val="00735881"/>
    <w:rsid w:val="00745288"/>
    <w:rsid w:val="00754BA2"/>
    <w:rsid w:val="00755F58"/>
    <w:rsid w:val="00774B90"/>
    <w:rsid w:val="00785F6C"/>
    <w:rsid w:val="00795EDA"/>
    <w:rsid w:val="00797B35"/>
    <w:rsid w:val="007A2B15"/>
    <w:rsid w:val="007B14AF"/>
    <w:rsid w:val="007B72CC"/>
    <w:rsid w:val="007C59A5"/>
    <w:rsid w:val="007C60A5"/>
    <w:rsid w:val="007F251D"/>
    <w:rsid w:val="00805617"/>
    <w:rsid w:val="00834FC7"/>
    <w:rsid w:val="00842732"/>
    <w:rsid w:val="00844416"/>
    <w:rsid w:val="008C0B06"/>
    <w:rsid w:val="008C1CD5"/>
    <w:rsid w:val="008F09E0"/>
    <w:rsid w:val="00947A86"/>
    <w:rsid w:val="00961481"/>
    <w:rsid w:val="009672E5"/>
    <w:rsid w:val="00972D9B"/>
    <w:rsid w:val="009767C5"/>
    <w:rsid w:val="00980C5C"/>
    <w:rsid w:val="009C123B"/>
    <w:rsid w:val="009F04BF"/>
    <w:rsid w:val="00A14A25"/>
    <w:rsid w:val="00A33F97"/>
    <w:rsid w:val="00A6185E"/>
    <w:rsid w:val="00A766FB"/>
    <w:rsid w:val="00A81F73"/>
    <w:rsid w:val="00A84369"/>
    <w:rsid w:val="00AB4439"/>
    <w:rsid w:val="00AB552F"/>
    <w:rsid w:val="00AB7463"/>
    <w:rsid w:val="00AB750F"/>
    <w:rsid w:val="00AB762D"/>
    <w:rsid w:val="00AC50DE"/>
    <w:rsid w:val="00AD1B03"/>
    <w:rsid w:val="00B04EA2"/>
    <w:rsid w:val="00B06C3F"/>
    <w:rsid w:val="00B10F5D"/>
    <w:rsid w:val="00B445D2"/>
    <w:rsid w:val="00B459BE"/>
    <w:rsid w:val="00B50F81"/>
    <w:rsid w:val="00B52BAC"/>
    <w:rsid w:val="00B55C23"/>
    <w:rsid w:val="00B65BBD"/>
    <w:rsid w:val="00B663EB"/>
    <w:rsid w:val="00B80988"/>
    <w:rsid w:val="00B8134F"/>
    <w:rsid w:val="00BC35F7"/>
    <w:rsid w:val="00BC7EDE"/>
    <w:rsid w:val="00BD04B7"/>
    <w:rsid w:val="00BF497D"/>
    <w:rsid w:val="00C02400"/>
    <w:rsid w:val="00C210F2"/>
    <w:rsid w:val="00C22E71"/>
    <w:rsid w:val="00C3070D"/>
    <w:rsid w:val="00C43403"/>
    <w:rsid w:val="00C50259"/>
    <w:rsid w:val="00C53B6E"/>
    <w:rsid w:val="00C61C80"/>
    <w:rsid w:val="00C873F7"/>
    <w:rsid w:val="00C951B0"/>
    <w:rsid w:val="00CA1813"/>
    <w:rsid w:val="00CC0EEA"/>
    <w:rsid w:val="00CD63D8"/>
    <w:rsid w:val="00CF2003"/>
    <w:rsid w:val="00D019B4"/>
    <w:rsid w:val="00D15A03"/>
    <w:rsid w:val="00D21C71"/>
    <w:rsid w:val="00D27559"/>
    <w:rsid w:val="00D30B54"/>
    <w:rsid w:val="00D34894"/>
    <w:rsid w:val="00D41544"/>
    <w:rsid w:val="00D46551"/>
    <w:rsid w:val="00D564EA"/>
    <w:rsid w:val="00D570E8"/>
    <w:rsid w:val="00D619AD"/>
    <w:rsid w:val="00D6771C"/>
    <w:rsid w:val="00D6783A"/>
    <w:rsid w:val="00D71B03"/>
    <w:rsid w:val="00D8384E"/>
    <w:rsid w:val="00D87B04"/>
    <w:rsid w:val="00DE579E"/>
    <w:rsid w:val="00E30D69"/>
    <w:rsid w:val="00E32988"/>
    <w:rsid w:val="00E3482E"/>
    <w:rsid w:val="00E40F2C"/>
    <w:rsid w:val="00E54C7F"/>
    <w:rsid w:val="00EC063D"/>
    <w:rsid w:val="00EC7322"/>
    <w:rsid w:val="00ED4BDD"/>
    <w:rsid w:val="00F200CD"/>
    <w:rsid w:val="00F2596C"/>
    <w:rsid w:val="00F25BE2"/>
    <w:rsid w:val="00F4351E"/>
    <w:rsid w:val="00F54D07"/>
    <w:rsid w:val="00F6757B"/>
    <w:rsid w:val="00F863A0"/>
    <w:rsid w:val="00F9202B"/>
    <w:rsid w:val="00FA7178"/>
    <w:rsid w:val="00FA7F72"/>
    <w:rsid w:val="00FB1858"/>
    <w:rsid w:val="00FB7FE0"/>
    <w:rsid w:val="00FC19A3"/>
    <w:rsid w:val="00FE346D"/>
    <w:rsid w:val="00FE58B8"/>
    <w:rsid w:val="00FF3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E8600D-E197-4034-AFF2-090E3E056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5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D0537"/>
    <w:pPr>
      <w:spacing w:before="100" w:beforeAutospacing="1" w:after="100" w:afterAutospacing="1" w:line="240" w:lineRule="auto"/>
    </w:pPr>
    <w:rPr>
      <w:rFonts w:eastAsia="Times New Roman"/>
      <w:b w:val="0"/>
      <w:lang w:eastAsia="ru-RU"/>
    </w:rPr>
  </w:style>
  <w:style w:type="character" w:customStyle="1" w:styleId="a4">
    <w:name w:val="Текст Знак"/>
    <w:basedOn w:val="a0"/>
    <w:link w:val="a3"/>
    <w:rsid w:val="001D0537"/>
    <w:rPr>
      <w:rFonts w:eastAsia="Times New Roman"/>
      <w:b w:val="0"/>
      <w:lang w:eastAsia="ru-RU"/>
    </w:rPr>
  </w:style>
  <w:style w:type="table" w:styleId="a5">
    <w:name w:val="Table Grid"/>
    <w:basedOn w:val="a1"/>
    <w:uiPriority w:val="59"/>
    <w:rsid w:val="001D0537"/>
    <w:pPr>
      <w:spacing w:after="0" w:line="240" w:lineRule="auto"/>
    </w:pPr>
    <w:rPr>
      <w:b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Текст выноски Знак"/>
    <w:basedOn w:val="a0"/>
    <w:link w:val="a7"/>
    <w:uiPriority w:val="99"/>
    <w:semiHidden/>
    <w:rsid w:val="001D0537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1D053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D0537"/>
    <w:pPr>
      <w:ind w:left="720"/>
      <w:contextualSpacing/>
    </w:pPr>
    <w:rPr>
      <w:b w:val="0"/>
    </w:rPr>
  </w:style>
  <w:style w:type="paragraph" w:styleId="a9">
    <w:name w:val="footnote text"/>
    <w:basedOn w:val="a"/>
    <w:link w:val="aa"/>
    <w:uiPriority w:val="99"/>
    <w:semiHidden/>
    <w:unhideWhenUsed/>
    <w:rsid w:val="001D0537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1D0537"/>
    <w:rPr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1D0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D0537"/>
  </w:style>
  <w:style w:type="character" w:customStyle="1" w:styleId="ad">
    <w:name w:val="Нижний колонтитул Знак"/>
    <w:basedOn w:val="a0"/>
    <w:link w:val="ae"/>
    <w:uiPriority w:val="99"/>
    <w:semiHidden/>
    <w:rsid w:val="001D0537"/>
  </w:style>
  <w:style w:type="paragraph" w:styleId="ae">
    <w:name w:val="footer"/>
    <w:basedOn w:val="a"/>
    <w:link w:val="ad"/>
    <w:uiPriority w:val="99"/>
    <w:semiHidden/>
    <w:unhideWhenUsed/>
    <w:rsid w:val="001D0537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kim">
    <w:name w:val="kim_Характеристики"/>
    <w:basedOn w:val="a"/>
    <w:next w:val="a"/>
    <w:rsid w:val="001D0537"/>
    <w:pPr>
      <w:keepNext/>
      <w:keepLines/>
      <w:spacing w:after="0" w:line="240" w:lineRule="auto"/>
      <w:jc w:val="both"/>
    </w:pPr>
    <w:rPr>
      <w:rFonts w:eastAsia="Times New Roman"/>
      <w:b w:val="0"/>
      <w:sz w:val="22"/>
      <w:lang w:eastAsia="ru-RU"/>
    </w:rPr>
  </w:style>
  <w:style w:type="character" w:styleId="af">
    <w:name w:val="Hyperlink"/>
    <w:basedOn w:val="a0"/>
    <w:uiPriority w:val="99"/>
    <w:semiHidden/>
    <w:unhideWhenUsed/>
    <w:rsid w:val="001D0537"/>
    <w:rPr>
      <w:color w:val="0000FF" w:themeColor="hyperlink"/>
      <w:u w:val="single"/>
    </w:rPr>
  </w:style>
  <w:style w:type="table" w:customStyle="1" w:styleId="kim0">
    <w:name w:val="kim_Таблица"/>
    <w:basedOn w:val="a1"/>
    <w:rsid w:val="00647A0E"/>
    <w:pPr>
      <w:keepNext/>
      <w:keepLines/>
      <w:spacing w:after="0" w:line="240" w:lineRule="auto"/>
    </w:pPr>
    <w:rPr>
      <w:rFonts w:eastAsia="Times New Roman"/>
      <w:b w:val="0"/>
      <w:sz w:val="28"/>
      <w:szCs w:val="28"/>
      <w:lang w:eastAsia="ru-RU"/>
    </w:rPr>
    <w:tblPr/>
    <w:tcPr>
      <w:tcMar>
        <w:left w:w="57" w:type="dxa"/>
        <w:right w:w="57" w:type="dxa"/>
      </w:tcMar>
    </w:tcPr>
  </w:style>
  <w:style w:type="character" w:styleId="af0">
    <w:name w:val="Book Title"/>
    <w:uiPriority w:val="33"/>
    <w:qFormat/>
    <w:rsid w:val="004A1FF4"/>
    <w:rPr>
      <w:b/>
      <w:bCs/>
      <w:smallCaps/>
      <w:spacing w:val="5"/>
    </w:rPr>
  </w:style>
  <w:style w:type="paragraph" w:customStyle="1" w:styleId="kim4">
    <w:name w:val="kim4"/>
    <w:basedOn w:val="a"/>
    <w:next w:val="a"/>
    <w:rsid w:val="00D570E8"/>
    <w:pPr>
      <w:keepNext/>
      <w:keepLines/>
      <w:spacing w:after="0" w:line="240" w:lineRule="auto"/>
      <w:jc w:val="both"/>
    </w:pPr>
    <w:rPr>
      <w:rFonts w:eastAsia="Times New Roman"/>
      <w:b w:val="0"/>
      <w:sz w:val="8"/>
      <w:szCs w:val="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rcoi.mcko.ru/images/public_2014/EGE_Fed_prik/491_28_06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892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root</cp:lastModifiedBy>
  <cp:revision>2</cp:revision>
  <cp:lastPrinted>2019-04-11T11:54:00Z</cp:lastPrinted>
  <dcterms:created xsi:type="dcterms:W3CDTF">2019-04-11T14:07:00Z</dcterms:created>
  <dcterms:modified xsi:type="dcterms:W3CDTF">2019-04-11T14:07:00Z</dcterms:modified>
</cp:coreProperties>
</file>