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46" w:rsidRPr="005320C2" w:rsidRDefault="00174B4B" w:rsidP="00782A46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82A46" w:rsidRPr="005320C2" w:rsidRDefault="00782A46" w:rsidP="0053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C2">
        <w:rPr>
          <w:rFonts w:ascii="Times New Roman" w:hAnsi="Times New Roman" w:cs="Times New Roman"/>
          <w:b/>
          <w:sz w:val="28"/>
          <w:szCs w:val="28"/>
        </w:rPr>
        <w:t xml:space="preserve">Примерная характеристика групп </w:t>
      </w:r>
      <w:proofErr w:type="spellStart"/>
      <w:r w:rsidRPr="005320C2">
        <w:rPr>
          <w:rFonts w:ascii="Times New Roman" w:hAnsi="Times New Roman" w:cs="Times New Roman"/>
          <w:b/>
          <w:sz w:val="28"/>
          <w:szCs w:val="28"/>
        </w:rPr>
        <w:t>безречевых</w:t>
      </w:r>
      <w:proofErr w:type="spellEnd"/>
      <w:r w:rsidRPr="005320C2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3305"/>
        <w:gridCol w:w="3108"/>
        <w:gridCol w:w="2858"/>
        <w:gridCol w:w="2853"/>
      </w:tblGrid>
      <w:tr w:rsidR="00782A46" w:rsidRPr="005320C2" w:rsidTr="005320C2">
        <w:trPr>
          <w:trHeight w:val="983"/>
        </w:trPr>
        <w:tc>
          <w:tcPr>
            <w:tcW w:w="3044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</w:t>
            </w:r>
            <w:proofErr w:type="spellStart"/>
            <w:r w:rsidRPr="005320C2">
              <w:rPr>
                <w:rFonts w:ascii="Times New Roman" w:hAnsi="Times New Roman" w:cs="Times New Roman"/>
                <w:i/>
                <w:sz w:val="28"/>
                <w:szCs w:val="28"/>
              </w:rPr>
              <w:t>безречевых</w:t>
            </w:r>
            <w:proofErr w:type="spellEnd"/>
            <w:r w:rsidRPr="0053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</w:t>
            </w:r>
          </w:p>
        </w:tc>
        <w:tc>
          <w:tcPr>
            <w:tcW w:w="3305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речевого аппарата.</w:t>
            </w:r>
          </w:p>
        </w:tc>
        <w:tc>
          <w:tcPr>
            <w:tcW w:w="3108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Описание речи</w:t>
            </w:r>
          </w:p>
        </w:tc>
        <w:tc>
          <w:tcPr>
            <w:tcW w:w="2858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Темп, плавность</w:t>
            </w:r>
          </w:p>
        </w:tc>
        <w:tc>
          <w:tcPr>
            <w:tcW w:w="2853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Понимание речи</w:t>
            </w:r>
          </w:p>
        </w:tc>
      </w:tr>
      <w:tr w:rsidR="00782A46" w:rsidRPr="005320C2" w:rsidTr="005320C2">
        <w:trPr>
          <w:trHeight w:val="2113"/>
        </w:trPr>
        <w:tc>
          <w:tcPr>
            <w:tcW w:w="3044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дети с аутизмом или аутистическими чертами поведения с нарушением интеллекта.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Строение артикуляционного аппарата в норме.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правило, проявляют речевую активность в виде </w:t>
            </w:r>
            <w:proofErr w:type="spell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эхолалий</w:t>
            </w:r>
            <w:proofErr w:type="spell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Собственная произвольная речь фактически отсутствует.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скандированная.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Темп меняется.</w:t>
            </w:r>
          </w:p>
        </w:tc>
        <w:tc>
          <w:tcPr>
            <w:tcW w:w="2853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простую инструкцию (возьми предмет, дай </w:t>
            </w: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предмет,  подними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руки, опусти руки, покажи предмет). При усложнении </w:t>
            </w: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инструкции  -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речи частичное, требуется  пошаговая помощь взрослого.</w:t>
            </w:r>
          </w:p>
        </w:tc>
      </w:tr>
      <w:tr w:rsidR="00782A46" w:rsidRPr="005320C2" w:rsidTr="005320C2">
        <w:trPr>
          <w:trHeight w:val="3045"/>
        </w:trPr>
        <w:tc>
          <w:tcPr>
            <w:tcW w:w="3044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Неговорящие  дети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с синдромом Дауна, нарушением интеллекта.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Неправильное строение речевого аппарата        </w:t>
            </w: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зубы вне  челюстной дуги, деформированное небо и т.д.), часто повышенное слюноотделение. Нарушена координация движений дыхательного, голосового и артикуляционного аппаратов.</w:t>
            </w:r>
          </w:p>
        </w:tc>
        <w:tc>
          <w:tcPr>
            <w:tcW w:w="3108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Особенно выражены нарушения просодической стороны речи. Распространены голосовые расстройства (голос слабый, тусклый, сиплый, затухающий)</w:t>
            </w:r>
          </w:p>
        </w:tc>
        <w:tc>
          <w:tcPr>
            <w:tcW w:w="2858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Темп речи замедленный, скандированный, недостаточно модулированный с назальным оттенком.</w:t>
            </w:r>
          </w:p>
        </w:tc>
        <w:tc>
          <w:tcPr>
            <w:tcW w:w="2853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простую инструкцию (возьми предмет, дай </w:t>
            </w: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предмет,  подними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руки, опусти руки, покажи предмет). При усложнении </w:t>
            </w: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инструкции  -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речи частичное, требуется  пошаговая помощь взрослого.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46" w:rsidRPr="005320C2" w:rsidTr="005320C2">
        <w:trPr>
          <w:trHeight w:val="2195"/>
        </w:trPr>
        <w:tc>
          <w:tcPr>
            <w:tcW w:w="3044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дети с ДЦП, нарушением интеллекта.</w:t>
            </w:r>
          </w:p>
        </w:tc>
        <w:tc>
          <w:tcPr>
            <w:tcW w:w="3305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или пониженный тонус мышц речевого аппарата вызывают трудность удержания артикуляционных укладов. </w:t>
            </w:r>
            <w:proofErr w:type="spell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Гиперсаливация</w:t>
            </w:r>
            <w:proofErr w:type="spell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Речь отсутствует.</w:t>
            </w:r>
          </w:p>
        </w:tc>
        <w:tc>
          <w:tcPr>
            <w:tcW w:w="2858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Расстройства голоса</w:t>
            </w:r>
          </w:p>
        </w:tc>
        <w:tc>
          <w:tcPr>
            <w:tcW w:w="2853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Понимание речи в рамках обиходно – бытовой лексики.</w:t>
            </w:r>
          </w:p>
        </w:tc>
      </w:tr>
      <w:tr w:rsidR="00782A46" w:rsidRPr="005320C2" w:rsidTr="005320C2">
        <w:trPr>
          <w:trHeight w:val="101"/>
        </w:trPr>
        <w:tc>
          <w:tcPr>
            <w:tcW w:w="3044" w:type="dxa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дети с выраженной или глубокой интеллектуальной недостаточностью.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4" w:type="dxa"/>
            <w:gridSpan w:val="4"/>
            <w:shd w:val="clear" w:color="auto" w:fill="FFFFFF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Невозможно однозначно описать следующие параметры,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т.к. они индивидуальны и зависят в большей </w:t>
            </w: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мере  от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нарушения интеллекта.</w:t>
            </w:r>
          </w:p>
        </w:tc>
      </w:tr>
    </w:tbl>
    <w:p w:rsidR="00174B4B" w:rsidRDefault="00174B4B" w:rsidP="00532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B4B" w:rsidRDefault="00174B4B" w:rsidP="00532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B4B" w:rsidRDefault="00174B4B" w:rsidP="00174B4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</w:p>
    <w:p w:rsidR="00782A46" w:rsidRPr="005320C2" w:rsidRDefault="005320C2" w:rsidP="0053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C2">
        <w:rPr>
          <w:rFonts w:ascii="Times New Roman" w:hAnsi="Times New Roman" w:cs="Times New Roman"/>
          <w:b/>
          <w:sz w:val="28"/>
          <w:szCs w:val="28"/>
        </w:rPr>
        <w:t>Приоритетные направления логопедической коррекции</w:t>
      </w:r>
      <w:r w:rsidRPr="005320C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694" w:tblpY="314"/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5"/>
        <w:gridCol w:w="7305"/>
      </w:tblGrid>
      <w:tr w:rsidR="00782A46" w:rsidRPr="005320C2" w:rsidTr="00782A46">
        <w:trPr>
          <w:trHeight w:val="397"/>
        </w:trPr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</w:t>
            </w:r>
            <w:proofErr w:type="spellStart"/>
            <w:r w:rsidRPr="005320C2">
              <w:rPr>
                <w:rFonts w:ascii="Times New Roman" w:hAnsi="Times New Roman" w:cs="Times New Roman"/>
                <w:i/>
                <w:sz w:val="28"/>
                <w:szCs w:val="28"/>
              </w:rPr>
              <w:t>безречевых</w:t>
            </w:r>
            <w:proofErr w:type="spellEnd"/>
            <w:r w:rsidRPr="0053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</w:t>
            </w:r>
          </w:p>
        </w:tc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i/>
                <w:sz w:val="28"/>
                <w:szCs w:val="28"/>
              </w:rPr>
              <w:t>Приоритетные направления логопедической коррекции</w:t>
            </w:r>
          </w:p>
        </w:tc>
      </w:tr>
      <w:tr w:rsidR="00782A46" w:rsidRPr="005320C2" w:rsidTr="00782A46">
        <w:trPr>
          <w:trHeight w:val="761"/>
        </w:trPr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дети с аутизмом или аутистическими чертами поведения с нарушением интеллекта.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Развитие понимания речи.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Вызывание произвольной речи.</w:t>
            </w:r>
          </w:p>
        </w:tc>
      </w:tr>
      <w:tr w:rsidR="00782A46" w:rsidRPr="005320C2" w:rsidTr="00782A46">
        <w:trPr>
          <w:trHeight w:val="693"/>
        </w:trPr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Неговорящие  дети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с синдромом Дауна, нарушением интеллекта.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Работа по развитию просодической стороны речи.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Обогащение пассивного словаря и его актуализация.</w:t>
            </w:r>
          </w:p>
        </w:tc>
      </w:tr>
      <w:tr w:rsidR="00782A46" w:rsidRPr="005320C2" w:rsidTr="00782A46">
        <w:trPr>
          <w:trHeight w:val="198"/>
        </w:trPr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дети с ДЦП, нарушением интеллекта.</w:t>
            </w:r>
          </w:p>
        </w:tc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Вызывание вокализаций, как реакций на восприятие речи педагога.</w:t>
            </w:r>
          </w:p>
        </w:tc>
      </w:tr>
      <w:tr w:rsidR="00782A46" w:rsidRPr="005320C2" w:rsidTr="00782A46">
        <w:trPr>
          <w:trHeight w:val="101"/>
        </w:trPr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>Безречевые</w:t>
            </w:r>
            <w:proofErr w:type="spell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дети с выраженной или глубокой интеллектуальной недостаточностью.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</w:tcPr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альтернативной    </w:t>
            </w:r>
            <w:proofErr w:type="gramStart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5320C2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поддерживающей) коммуникации для выражения своих потребностей, просьб; для получения </w:t>
            </w:r>
            <w:r w:rsidRPr="005320C2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возможности общения с другими людьми.</w:t>
            </w:r>
          </w:p>
          <w:p w:rsidR="00782A46" w:rsidRPr="005320C2" w:rsidRDefault="00782A46" w:rsidP="0078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A46" w:rsidRPr="005320C2" w:rsidRDefault="00782A46" w:rsidP="00782A46">
      <w:pPr>
        <w:rPr>
          <w:rFonts w:ascii="Times New Roman" w:hAnsi="Times New Roman" w:cs="Times New Roman"/>
          <w:sz w:val="28"/>
          <w:szCs w:val="28"/>
        </w:rPr>
      </w:pPr>
    </w:p>
    <w:p w:rsidR="00100C8B" w:rsidRPr="005320C2" w:rsidRDefault="00100C8B">
      <w:pPr>
        <w:rPr>
          <w:rFonts w:ascii="Times New Roman" w:hAnsi="Times New Roman" w:cs="Times New Roman"/>
          <w:sz w:val="28"/>
          <w:szCs w:val="28"/>
        </w:rPr>
      </w:pPr>
    </w:p>
    <w:sectPr w:rsidR="00100C8B" w:rsidRPr="005320C2" w:rsidSect="005320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2C"/>
    <w:rsid w:val="00100C8B"/>
    <w:rsid w:val="00174B4B"/>
    <w:rsid w:val="00467314"/>
    <w:rsid w:val="005320C2"/>
    <w:rsid w:val="0054602C"/>
    <w:rsid w:val="007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2751-00C1-4465-ACA9-AA7AE62E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2014-12-02T09:49:00Z</dcterms:created>
  <dcterms:modified xsi:type="dcterms:W3CDTF">2014-12-02T10:33:00Z</dcterms:modified>
</cp:coreProperties>
</file>