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8" w:rsidRDefault="009D0E9F">
      <w:pPr>
        <w:rPr>
          <w:rFonts w:ascii="Times New Roman" w:hAnsi="Times New Roman" w:cs="Times New Roman"/>
          <w:b/>
          <w:sz w:val="24"/>
          <w:szCs w:val="24"/>
        </w:rPr>
      </w:pPr>
      <w:r w:rsidRPr="000D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C4" w:rsidRPr="000D57C4">
        <w:rPr>
          <w:rFonts w:ascii="Times New Roman" w:hAnsi="Times New Roman" w:cs="Times New Roman"/>
          <w:b/>
          <w:sz w:val="24"/>
          <w:szCs w:val="24"/>
        </w:rPr>
        <w:t>«Новые подходы в преподавании  истории в соответствии с Концепцией  единого  учебно-методического комплекса по отечественной истории».</w:t>
      </w:r>
    </w:p>
    <w:p w:rsidR="00814D04" w:rsidRDefault="00EB3239" w:rsidP="00EB32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239">
        <w:rPr>
          <w:rFonts w:ascii="Times New Roman" w:eastAsia="Calibri" w:hAnsi="Times New Roman" w:cs="Times New Roman"/>
          <w:bCs/>
          <w:sz w:val="24"/>
          <w:szCs w:val="24"/>
        </w:rPr>
        <w:t xml:space="preserve">Постиндустриальное общество – «общество  знаний!» </w:t>
      </w:r>
      <w:r w:rsidRPr="00EB3239">
        <w:rPr>
          <w:rFonts w:ascii="Times New Roman" w:eastAsia="Calibri" w:hAnsi="Times New Roman" w:cs="Times New Roman"/>
          <w:sz w:val="24"/>
          <w:szCs w:val="24"/>
        </w:rPr>
        <w:t>Задача человека – поиск, осмысление, анализ информации, перевод её в знани</w:t>
      </w:r>
      <w:r w:rsidR="008A7C10">
        <w:rPr>
          <w:rFonts w:ascii="Times New Roman" w:eastAsia="Calibri" w:hAnsi="Times New Roman" w:cs="Times New Roman"/>
          <w:sz w:val="24"/>
          <w:szCs w:val="24"/>
        </w:rPr>
        <w:t xml:space="preserve">е и опыт его </w:t>
      </w:r>
      <w:r w:rsidRPr="00EB3239">
        <w:rPr>
          <w:rFonts w:ascii="Times New Roman" w:eastAsia="Calibri" w:hAnsi="Times New Roman" w:cs="Times New Roman"/>
          <w:sz w:val="24"/>
          <w:szCs w:val="24"/>
        </w:rPr>
        <w:t>применени</w:t>
      </w:r>
      <w:r w:rsidR="008A7C10">
        <w:rPr>
          <w:rFonts w:ascii="Times New Roman" w:eastAsia="Calibri" w:hAnsi="Times New Roman" w:cs="Times New Roman"/>
          <w:sz w:val="24"/>
          <w:szCs w:val="24"/>
        </w:rPr>
        <w:t>я</w:t>
      </w:r>
      <w:r w:rsidRPr="00EB3239">
        <w:rPr>
          <w:rFonts w:ascii="Times New Roman" w:eastAsia="Calibri" w:hAnsi="Times New Roman" w:cs="Times New Roman"/>
          <w:sz w:val="24"/>
          <w:szCs w:val="24"/>
        </w:rPr>
        <w:t xml:space="preserve">, обмен и распространение в профессиональном сообществе.  </w:t>
      </w:r>
    </w:p>
    <w:p w:rsidR="00FB05CE" w:rsidRDefault="00206ADD" w:rsidP="00FB05CE">
      <w:pPr>
        <w:pStyle w:val="a3"/>
        <w:spacing w:before="0" w:beforeAutospacing="0" w:after="0" w:afterAutospacing="0"/>
        <w:ind w:firstLine="567"/>
        <w:jc w:val="both"/>
      </w:pPr>
      <w:r>
        <w:t>С</w:t>
      </w:r>
      <w:r w:rsidR="00814D04" w:rsidRPr="002242B0">
        <w:t>истем</w:t>
      </w:r>
      <w:r>
        <w:t>е</w:t>
      </w:r>
      <w:r w:rsidR="00814D04" w:rsidRPr="002242B0">
        <w:t xml:space="preserve"> школьного исторического обра</w:t>
      </w:r>
      <w:r>
        <w:t xml:space="preserve">зования </w:t>
      </w:r>
      <w:r w:rsidR="00814D04" w:rsidRPr="002242B0">
        <w:t>свойственна вариативность образования, ценности, отвечающие гуманистической сущности человека, поликультурность, многонациональность и поликонфессиональность российского общества.</w:t>
      </w:r>
      <w:r w:rsidR="002242B0" w:rsidRPr="002242B0">
        <w:t xml:space="preserve"> </w:t>
      </w:r>
      <w:r w:rsidR="00FB05CE" w:rsidRPr="002242B0">
        <w:t xml:space="preserve">Государственная стратегия развития исторического образования в XXI в. </w:t>
      </w:r>
      <w:r w:rsidR="00FB05CE">
        <w:t>нацеливает педагогическое сообщество на</w:t>
      </w:r>
      <w:r w:rsidR="00FB05CE" w:rsidRPr="002242B0">
        <w:rPr>
          <w:b/>
        </w:rPr>
        <w:t xml:space="preserve"> </w:t>
      </w:r>
      <w:r w:rsidR="00FB05CE" w:rsidRPr="002242B0">
        <w:t>достижение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  <w:r w:rsidR="00FB05CE" w:rsidRPr="00152A10">
        <w:t xml:space="preserve"> </w:t>
      </w:r>
    </w:p>
    <w:p w:rsidR="00206ADD" w:rsidRDefault="00206ADD" w:rsidP="00206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Необходимость прогресса и национальной безопасности нашего государства, в эпоху глобализации и становления единого информационного пространства, история, как универсальная наука занимает особое место в общей системе образования. </w:t>
      </w:r>
    </w:p>
    <w:p w:rsidR="00206ADD" w:rsidRPr="00266B90" w:rsidRDefault="00206ADD" w:rsidP="00206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нтеграционный характер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приоритетной внешнеполитической цели России - 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многополярного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национальной консолидации на основе духовно-культурной общности и общности исторической судьбы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ADD" w:rsidRPr="00152A10" w:rsidRDefault="00206ADD" w:rsidP="00206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10">
        <w:rPr>
          <w:rFonts w:ascii="Times New Roman" w:eastAsia="Calibri" w:hAnsi="Times New Roman" w:cs="Times New Roman"/>
          <w:sz w:val="24"/>
          <w:szCs w:val="24"/>
        </w:rPr>
        <w:t>Именно история</w:t>
      </w:r>
      <w:r w:rsidRPr="00152A10">
        <w:rPr>
          <w:rFonts w:ascii="Arial CYR" w:hAnsi="Arial CYR" w:cs="Arial CYR"/>
          <w:sz w:val="24"/>
          <w:szCs w:val="24"/>
        </w:rPr>
        <w:t xml:space="preserve"> </w:t>
      </w:r>
      <w:r w:rsidRPr="00C35AE2">
        <w:rPr>
          <w:rFonts w:ascii="Times New Roman" w:hAnsi="Times New Roman" w:cs="Times New Roman"/>
          <w:sz w:val="24"/>
          <w:szCs w:val="24"/>
        </w:rPr>
        <w:t>играет ключевую роль в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152A10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овании</w:t>
      </w:r>
      <w:r w:rsidRPr="00152A10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2A10">
        <w:rPr>
          <w:rFonts w:ascii="Times New Roman" w:hAnsi="Times New Roman" w:cs="Times New Roman"/>
          <w:sz w:val="24"/>
          <w:szCs w:val="24"/>
        </w:rPr>
        <w:t xml:space="preserve"> школьника, готовит его жить в меняющемся мире, с учётом предшествующего опыта,  позволяет не только проследить изменения в системе общественных отношений, но и выявить основные направления в развитии человечества.</w:t>
      </w:r>
    </w:p>
    <w:p w:rsidR="00152A10" w:rsidRPr="00152A10" w:rsidRDefault="00152A10" w:rsidP="0015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10">
        <w:rPr>
          <w:rFonts w:ascii="Times New Roman" w:eastAsia="Calibri" w:hAnsi="Times New Roman" w:cs="Times New Roman"/>
          <w:sz w:val="24"/>
          <w:szCs w:val="24"/>
        </w:rPr>
        <w:t xml:space="preserve">ФГОС предполагает изменение основы образовательного процесса: переход от «педагогики знаний»  к педагогике деятельностного  и компетентностного  подходов. </w:t>
      </w:r>
    </w:p>
    <w:p w:rsidR="00FB05CE" w:rsidRDefault="00932DA6" w:rsidP="00FB05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7B">
        <w:rPr>
          <w:rFonts w:ascii="Times New Roman" w:eastAsia="Calibri" w:hAnsi="Times New Roman" w:cs="Times New Roman"/>
          <w:sz w:val="24"/>
          <w:szCs w:val="24"/>
        </w:rPr>
        <w:t xml:space="preserve">Изменение целей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идёт </w:t>
      </w:r>
      <w:r w:rsidRPr="000C707B">
        <w:rPr>
          <w:rFonts w:ascii="Times New Roman" w:eastAsia="Calibri" w:hAnsi="Times New Roman" w:cs="Times New Roman"/>
          <w:sz w:val="24"/>
          <w:szCs w:val="24"/>
        </w:rPr>
        <w:t>от формирования системы знаний к фор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мированию компетентной личности, </w:t>
      </w:r>
      <w:r w:rsidRPr="000C707B">
        <w:rPr>
          <w:rFonts w:ascii="Times New Roman" w:eastAsia="Calibri" w:hAnsi="Times New Roman" w:cs="Times New Roman"/>
          <w:sz w:val="24"/>
          <w:szCs w:val="24"/>
        </w:rPr>
        <w:t>способно</w:t>
      </w:r>
      <w:r w:rsidR="008A7C10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0C707B">
        <w:rPr>
          <w:rFonts w:ascii="Times New Roman" w:eastAsia="Calibri" w:hAnsi="Times New Roman" w:cs="Times New Roman"/>
          <w:sz w:val="24"/>
          <w:szCs w:val="24"/>
        </w:rPr>
        <w:t>применять знания</w:t>
      </w:r>
      <w:r w:rsidRPr="00D33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07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A7C10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FB05CE" w:rsidRDefault="00FB05CE" w:rsidP="00FB05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8F2108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Ценность и цель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исторического образования в </w:t>
      </w:r>
      <w:r w:rsidRPr="008F21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XXI</w:t>
      </w:r>
      <w:r w:rsidRPr="008F2108">
        <w:rPr>
          <w:rFonts w:ascii="Times New Roman" w:eastAsia="Calibri" w:hAnsi="Times New Roman" w:cs="Times New Roman"/>
          <w:bCs/>
          <w:sz w:val="24"/>
          <w:szCs w:val="24"/>
        </w:rPr>
        <w:t xml:space="preserve">  веке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8F21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создании </w:t>
      </w:r>
      <w:r w:rsidRPr="000D57C4">
        <w:rPr>
          <w:rFonts w:ascii="Times New Roman" w:eastAsia="Calibri" w:hAnsi="Times New Roman" w:cs="Times New Roman"/>
          <w:sz w:val="24"/>
          <w:szCs w:val="24"/>
        </w:rPr>
        <w:t>наиболее благоприятных условий для социализации школьников, формировани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D57C4">
        <w:rPr>
          <w:rFonts w:ascii="Times New Roman" w:eastAsia="Calibri" w:hAnsi="Times New Roman" w:cs="Times New Roman"/>
          <w:sz w:val="24"/>
          <w:szCs w:val="24"/>
        </w:rPr>
        <w:t xml:space="preserve"> российской национально-гражданской идентичности, развити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D57C4">
        <w:rPr>
          <w:rFonts w:ascii="Times New Roman" w:eastAsia="Calibri" w:hAnsi="Times New Roman" w:cs="Times New Roman"/>
          <w:sz w:val="24"/>
          <w:szCs w:val="24"/>
        </w:rPr>
        <w:t>личности школьников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CE" w:rsidRDefault="00FB05CE" w:rsidP="00FB05CE">
      <w:pPr>
        <w:spacing w:after="0" w:line="240" w:lineRule="auto"/>
        <w:ind w:firstLine="567"/>
        <w:jc w:val="both"/>
      </w:pPr>
      <w:r w:rsidRPr="00C116AA">
        <w:rPr>
          <w:rFonts w:ascii="Times New Roman" w:hAnsi="Times New Roman" w:cs="Times New Roman"/>
          <w:sz w:val="24"/>
          <w:szCs w:val="24"/>
        </w:rPr>
        <w:t>Главная задача исторического образования в школе – не только воспитание достойных граждан, патриотов своей Родины, но и воспитание “культуры мира”, “человека мира”, толерантной личности, способной к коммуникациям в многомерном поликультурном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6AA">
        <w:t xml:space="preserve"> </w:t>
      </w:r>
    </w:p>
    <w:p w:rsidR="00FB05CE" w:rsidRPr="00152A10" w:rsidRDefault="00FB05CE" w:rsidP="00FB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10">
        <w:rPr>
          <w:rFonts w:ascii="Times New Roman" w:hAnsi="Times New Roman" w:cs="Times New Roman"/>
          <w:sz w:val="24"/>
          <w:szCs w:val="24"/>
        </w:rPr>
        <w:t>Ярко выраженный воспитательный характер истории позволяет говорить о ее особой роли в структуре общего образования.</w:t>
      </w:r>
    </w:p>
    <w:p w:rsidR="00B843C7" w:rsidRPr="0035377A" w:rsidRDefault="0035377A" w:rsidP="00353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77A">
        <w:rPr>
          <w:rFonts w:ascii="Times New Roman" w:hAnsi="Times New Roman" w:cs="Times New Roman"/>
          <w:sz w:val="24"/>
          <w:szCs w:val="24"/>
        </w:rPr>
        <w:t>Новые подходы в преподавании  истории в соответствии с Концепцией  единого  учебно-методического комплекса по отечественной истории</w:t>
      </w:r>
      <w:r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</w:t>
      </w:r>
      <w:r w:rsidR="00B843C7"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B843C7"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</w:t>
      </w:r>
      <w:r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43C7"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истории, понимани</w:t>
      </w:r>
      <w:r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3C7" w:rsidRPr="0035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неразрывности и взаимосвязи всех этапов развития нашего государства и нашей государственности</w:t>
      </w:r>
      <w:r w:rsidR="00B843C7" w:rsidRPr="0035377A">
        <w:rPr>
          <w:rFonts w:ascii="Times New Roman" w:hAnsi="Times New Roman" w:cs="Times New Roman"/>
          <w:sz w:val="24"/>
          <w:szCs w:val="24"/>
        </w:rPr>
        <w:t xml:space="preserve"> в контексте</w:t>
      </w:r>
      <w:r w:rsidRPr="0035377A">
        <w:rPr>
          <w:rFonts w:ascii="Times New Roman" w:hAnsi="Times New Roman" w:cs="Times New Roman"/>
          <w:sz w:val="24"/>
          <w:szCs w:val="24"/>
        </w:rPr>
        <w:t xml:space="preserve"> </w:t>
      </w:r>
      <w:r w:rsidR="00B843C7" w:rsidRPr="0035377A">
        <w:rPr>
          <w:rFonts w:ascii="Times New Roman" w:hAnsi="Times New Roman" w:cs="Times New Roman"/>
          <w:sz w:val="24"/>
          <w:szCs w:val="24"/>
        </w:rPr>
        <w:t xml:space="preserve"> </w:t>
      </w:r>
      <w:r w:rsidR="00B843C7" w:rsidRPr="0035377A">
        <w:rPr>
          <w:rFonts w:ascii="Times New Roman" w:hAnsi="Times New Roman" w:cs="Times New Roman"/>
          <w:bCs/>
          <w:sz w:val="24"/>
          <w:szCs w:val="24"/>
        </w:rPr>
        <w:t>неотъемлемой части мирового исторического процесса</w:t>
      </w:r>
      <w:r w:rsidR="001847A8" w:rsidRPr="00353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523" w:rsidRPr="008F2108" w:rsidRDefault="005D68BD" w:rsidP="002D10C5">
      <w:pPr>
        <w:pStyle w:val="a3"/>
        <w:spacing w:before="0" w:beforeAutospacing="0" w:after="0" w:afterAutospacing="0"/>
        <w:ind w:firstLine="567"/>
        <w:jc w:val="both"/>
      </w:pPr>
      <w:r>
        <w:t xml:space="preserve"> В К</w:t>
      </w:r>
      <w:r w:rsidR="00DA279B">
        <w:t>онцепции определены такие характерные черты исторического образования</w:t>
      </w:r>
      <w:r w:rsidR="00E92523" w:rsidRPr="008F2108">
        <w:t xml:space="preserve"> на современном этапе</w:t>
      </w:r>
      <w:r w:rsidR="00DA279B">
        <w:t xml:space="preserve"> как:</w:t>
      </w:r>
    </w:p>
    <w:p w:rsidR="00E92523" w:rsidRPr="008F2108" w:rsidRDefault="00DA279B" w:rsidP="002D10C5">
      <w:pPr>
        <w:pStyle w:val="a3"/>
        <w:spacing w:before="0" w:beforeAutospacing="0" w:after="0" w:afterAutospacing="0"/>
        <w:jc w:val="both"/>
      </w:pPr>
      <w:r>
        <w:t>— приоритетность</w:t>
      </w:r>
      <w:r w:rsidR="00E92523" w:rsidRPr="008F2108">
        <w:t xml:space="preserve"> изучения отечественной истории;</w:t>
      </w:r>
    </w:p>
    <w:p w:rsidR="00E92523" w:rsidRPr="008F2108" w:rsidRDefault="00E92523" w:rsidP="002D10C5">
      <w:pPr>
        <w:pStyle w:val="a3"/>
        <w:spacing w:before="0" w:beforeAutospacing="0" w:after="0" w:afterAutospacing="0"/>
        <w:jc w:val="both"/>
      </w:pPr>
      <w:r w:rsidRPr="008F2108">
        <w:t>— изучение ее в контексте мирового развития;</w:t>
      </w:r>
    </w:p>
    <w:p w:rsidR="00E92523" w:rsidRPr="008F2108" w:rsidRDefault="00DA279B" w:rsidP="002D10C5">
      <w:pPr>
        <w:pStyle w:val="a3"/>
        <w:spacing w:before="0" w:beforeAutospacing="0" w:after="0" w:afterAutospacing="0"/>
        <w:jc w:val="both"/>
      </w:pPr>
      <w:r>
        <w:t>—</w:t>
      </w:r>
      <w:r w:rsidR="00E92523" w:rsidRPr="008F2108">
        <w:t>преемственность между уровнями исторического образования в рамках становления системы непрерывного образования;</w:t>
      </w:r>
    </w:p>
    <w:p w:rsidR="00E92523" w:rsidRPr="008F2108" w:rsidRDefault="00E92523" w:rsidP="002D10C5">
      <w:pPr>
        <w:pStyle w:val="a3"/>
        <w:spacing w:before="0" w:beforeAutospacing="0" w:after="0" w:afterAutospacing="0"/>
        <w:jc w:val="both"/>
      </w:pPr>
      <w:r w:rsidRPr="008F2108">
        <w:t>— углубление содержания читаемых исторических курсов и расширение объемов учебного времени;</w:t>
      </w:r>
    </w:p>
    <w:p w:rsidR="00E92523" w:rsidRPr="008F2108" w:rsidRDefault="00E92523" w:rsidP="002D10C5">
      <w:pPr>
        <w:pStyle w:val="a3"/>
        <w:spacing w:before="0" w:beforeAutospacing="0" w:after="0" w:afterAutospacing="0"/>
        <w:jc w:val="both"/>
      </w:pPr>
      <w:r w:rsidRPr="008F2108">
        <w:t>— повышение воспитательной роли исторического образования.</w:t>
      </w:r>
    </w:p>
    <w:p w:rsidR="009D0E9F" w:rsidRDefault="000C707B" w:rsidP="00501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B27C56" w:rsidRPr="00B27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D93" w:rsidRPr="0071459E">
        <w:rPr>
          <w:rFonts w:ascii="Times New Roman" w:hAnsi="Times New Roman" w:cs="Times New Roman"/>
          <w:bCs/>
          <w:sz w:val="24"/>
          <w:szCs w:val="24"/>
        </w:rPr>
        <w:t>И</w:t>
      </w:r>
      <w:r w:rsidR="00DF6D93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сторико-культурный стандарт</w:t>
      </w:r>
      <w:r w:rsidR="002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(ИКС)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</w:t>
      </w:r>
      <w:r w:rsidR="008814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школе</w:t>
      </w:r>
      <w:r w:rsidR="00DF6D93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принципиальные о</w:t>
      </w:r>
      <w:r w:rsidR="00EF11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ключевых событий прошлого;</w:t>
      </w:r>
      <w:r w:rsidR="00DF6D93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подходы к преподаванию отечественной истории в современной школе</w:t>
      </w:r>
      <w:r w:rsidR="00EF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F1100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</w:t>
      </w:r>
      <w:r w:rsidR="00EF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DF6D93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для изучения тем, понятий и</w:t>
      </w:r>
      <w:r w:rsidR="00EF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терминов, событий и персоналий. </w:t>
      </w:r>
      <w:r w:rsidR="005A6C80">
        <w:rPr>
          <w:rFonts w:ascii="Times New Roman" w:hAnsi="Times New Roman" w:cs="Times New Roman"/>
          <w:bCs/>
          <w:sz w:val="24"/>
          <w:szCs w:val="24"/>
        </w:rPr>
        <w:t>С</w:t>
      </w:r>
      <w:r w:rsidR="00DF6D93" w:rsidRPr="0071459E">
        <w:rPr>
          <w:rFonts w:ascii="Times New Roman" w:hAnsi="Times New Roman" w:cs="Times New Roman"/>
          <w:bCs/>
          <w:sz w:val="24"/>
          <w:szCs w:val="24"/>
        </w:rPr>
        <w:t xml:space="preserve">тандарт </w:t>
      </w:r>
      <w:r w:rsidR="00DF6D93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повышение качества школьного исторического образования, развитие исследовательских компетенций учащихся общеобразовательных школ, формирование единого культурно-исторического пространства Российской Федерации.</w:t>
      </w:r>
      <w:r w:rsidR="00D70E8F" w:rsidRP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A8" w:rsidRPr="005017A8" w:rsidRDefault="005017A8" w:rsidP="00501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преподаванию отечественной истории в современной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913" w:rsidRDefault="00D901C7" w:rsidP="00D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E">
        <w:rPr>
          <w:rStyle w:val="a4"/>
          <w:rFonts w:ascii="Times New Roman" w:hAnsi="Times New Roman" w:cs="Times New Roman"/>
          <w:b w:val="0"/>
          <w:sz w:val="24"/>
          <w:szCs w:val="24"/>
        </w:rPr>
        <w:t>- культурно-антропологический подход</w:t>
      </w:r>
      <w:r w:rsidR="00DB4913">
        <w:rPr>
          <w:rStyle w:val="a4"/>
          <w:rFonts w:ascii="Times New Roman" w:hAnsi="Times New Roman" w:cs="Times New Roman"/>
          <w:b w:val="0"/>
          <w:sz w:val="24"/>
          <w:szCs w:val="24"/>
        </w:rPr>
        <w:t>, отражающий</w:t>
      </w:r>
      <w:r w:rsidR="003D32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277" w:rsidRPr="003D3277">
        <w:rPr>
          <w:rFonts w:ascii="Times New Roman" w:hAnsi="Times New Roman" w:cs="Times New Roman"/>
          <w:bCs/>
          <w:sz w:val="24"/>
          <w:szCs w:val="24"/>
        </w:rPr>
        <w:t>истори</w:t>
      </w:r>
      <w:r w:rsidR="00DB4913">
        <w:rPr>
          <w:rFonts w:ascii="Times New Roman" w:hAnsi="Times New Roman" w:cs="Times New Roman"/>
          <w:bCs/>
          <w:sz w:val="24"/>
          <w:szCs w:val="24"/>
        </w:rPr>
        <w:t>ю</w:t>
      </w:r>
      <w:r w:rsidR="003D3277" w:rsidRPr="003D3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913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3D3277" w:rsidRPr="003D3277">
        <w:rPr>
          <w:rFonts w:ascii="Times New Roman" w:hAnsi="Times New Roman" w:cs="Times New Roman"/>
          <w:bCs/>
          <w:sz w:val="24"/>
          <w:szCs w:val="24"/>
        </w:rPr>
        <w:t xml:space="preserve"> непрерывн</w:t>
      </w:r>
      <w:r w:rsidR="00DB4913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="003D3277" w:rsidRPr="003D3277">
        <w:rPr>
          <w:rFonts w:ascii="Times New Roman" w:hAnsi="Times New Roman" w:cs="Times New Roman"/>
          <w:bCs/>
          <w:sz w:val="24"/>
          <w:szCs w:val="24"/>
        </w:rPr>
        <w:t>процесс обретения национальной идентичности,  логически увязанн</w:t>
      </w:r>
      <w:r w:rsidR="00DB4913">
        <w:rPr>
          <w:rFonts w:ascii="Times New Roman" w:hAnsi="Times New Roman" w:cs="Times New Roman"/>
          <w:bCs/>
          <w:sz w:val="24"/>
          <w:szCs w:val="24"/>
        </w:rPr>
        <w:t>ый</w:t>
      </w:r>
      <w:r w:rsidR="003D3277" w:rsidRPr="003D3277">
        <w:rPr>
          <w:rFonts w:ascii="Times New Roman" w:hAnsi="Times New Roman" w:cs="Times New Roman"/>
          <w:bCs/>
          <w:sz w:val="24"/>
          <w:szCs w:val="24"/>
        </w:rPr>
        <w:t xml:space="preserve"> с политическим и социально-экономическим развитием страны;</w:t>
      </w:r>
      <w:r w:rsidR="003D3277" w:rsidRPr="003D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C7" w:rsidRPr="0071459E" w:rsidRDefault="00D901C7" w:rsidP="00D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E">
        <w:rPr>
          <w:rFonts w:ascii="Times New Roman" w:hAnsi="Times New Roman" w:cs="Times New Roman"/>
          <w:sz w:val="24"/>
          <w:szCs w:val="24"/>
        </w:rPr>
        <w:t>- освещение проблем духовной и культурной жизни России</w:t>
      </w:r>
      <w:r w:rsidR="00437ED5">
        <w:rPr>
          <w:rFonts w:ascii="Times New Roman" w:hAnsi="Times New Roman" w:cs="Times New Roman"/>
          <w:sz w:val="24"/>
          <w:szCs w:val="24"/>
        </w:rPr>
        <w:t>, в контексте мировых культурно –</w:t>
      </w:r>
      <w:r w:rsidR="009D0E9F">
        <w:rPr>
          <w:rFonts w:ascii="Times New Roman" w:hAnsi="Times New Roman" w:cs="Times New Roman"/>
          <w:sz w:val="24"/>
          <w:szCs w:val="24"/>
        </w:rPr>
        <w:t xml:space="preserve"> </w:t>
      </w:r>
      <w:r w:rsidR="00437ED5">
        <w:rPr>
          <w:rFonts w:ascii="Times New Roman" w:hAnsi="Times New Roman" w:cs="Times New Roman"/>
          <w:sz w:val="24"/>
          <w:szCs w:val="24"/>
        </w:rPr>
        <w:t>исторических процессов</w:t>
      </w:r>
      <w:r w:rsidRPr="0071459E">
        <w:rPr>
          <w:rFonts w:ascii="Times New Roman" w:hAnsi="Times New Roman" w:cs="Times New Roman"/>
          <w:sz w:val="24"/>
          <w:szCs w:val="24"/>
        </w:rPr>
        <w:t>;</w:t>
      </w:r>
    </w:p>
    <w:p w:rsidR="00D901C7" w:rsidRPr="0071459E" w:rsidRDefault="00D901C7" w:rsidP="00D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E">
        <w:rPr>
          <w:rFonts w:ascii="Times New Roman" w:hAnsi="Times New Roman" w:cs="Times New Roman"/>
          <w:sz w:val="24"/>
          <w:szCs w:val="24"/>
        </w:rPr>
        <w:t>- этнокультурный компонент</w:t>
      </w:r>
      <w:r w:rsidR="00DB491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1459E">
        <w:rPr>
          <w:rFonts w:ascii="Times New Roman" w:hAnsi="Times New Roman" w:cs="Times New Roman"/>
          <w:sz w:val="24"/>
          <w:szCs w:val="24"/>
        </w:rPr>
        <w:t xml:space="preserve"> история страны через историю регионов;</w:t>
      </w:r>
    </w:p>
    <w:p w:rsidR="00D901C7" w:rsidRPr="005017A8" w:rsidRDefault="00D901C7" w:rsidP="00D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459E">
        <w:rPr>
          <w:rStyle w:val="a4"/>
          <w:rFonts w:ascii="Times New Roman" w:hAnsi="Times New Roman" w:cs="Times New Roman"/>
          <w:b w:val="0"/>
          <w:sz w:val="24"/>
          <w:szCs w:val="24"/>
        </w:rPr>
        <w:t>выработка сознательного оценочного отношения</w:t>
      </w:r>
      <w:r w:rsidRPr="0071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59E">
        <w:rPr>
          <w:rFonts w:ascii="Times New Roman" w:hAnsi="Times New Roman" w:cs="Times New Roman"/>
          <w:sz w:val="24"/>
          <w:szCs w:val="24"/>
        </w:rPr>
        <w:t>к историческим деятелям, процессам и явлениям;</w:t>
      </w:r>
      <w:r w:rsidR="005017A8" w:rsidRPr="005017A8">
        <w:rPr>
          <w:b/>
          <w:bCs/>
        </w:rPr>
        <w:t xml:space="preserve"> </w:t>
      </w:r>
      <w:r w:rsidR="005017A8">
        <w:rPr>
          <w:b/>
          <w:bCs/>
        </w:rPr>
        <w:t xml:space="preserve"> </w:t>
      </w:r>
      <w:r w:rsidR="005017A8" w:rsidRPr="005017A8">
        <w:rPr>
          <w:rFonts w:ascii="Times New Roman" w:hAnsi="Times New Roman" w:cs="Times New Roman"/>
          <w:bCs/>
          <w:sz w:val="24"/>
          <w:szCs w:val="24"/>
        </w:rPr>
        <w:t>исключение возникновения противоречивых и взаимоисключающих трактовок</w:t>
      </w:r>
      <w:r w:rsidR="005017A8" w:rsidRPr="005017A8">
        <w:rPr>
          <w:b/>
          <w:bCs/>
        </w:rPr>
        <w:t xml:space="preserve"> </w:t>
      </w:r>
      <w:r w:rsidR="005017A8" w:rsidRPr="005017A8">
        <w:rPr>
          <w:rFonts w:ascii="Times New Roman" w:hAnsi="Times New Roman" w:cs="Times New Roman"/>
          <w:bCs/>
          <w:sz w:val="24"/>
          <w:szCs w:val="24"/>
        </w:rPr>
        <w:t>исторических событий, в том числе имеющих значение для отдельных регионов России;</w:t>
      </w:r>
    </w:p>
    <w:p w:rsidR="003B2D37" w:rsidRDefault="00D901C7" w:rsidP="0072391A">
      <w:pPr>
        <w:spacing w:after="0" w:line="240" w:lineRule="auto"/>
        <w:jc w:val="both"/>
      </w:pPr>
      <w:r w:rsidRPr="0071459E">
        <w:rPr>
          <w:rFonts w:ascii="Times New Roman" w:hAnsi="Times New Roman" w:cs="Times New Roman"/>
          <w:b/>
          <w:sz w:val="24"/>
          <w:szCs w:val="24"/>
        </w:rPr>
        <w:t>- у</w:t>
      </w:r>
      <w:r w:rsidRPr="0071459E">
        <w:rPr>
          <w:rStyle w:val="a4"/>
          <w:rFonts w:ascii="Times New Roman" w:hAnsi="Times New Roman" w:cs="Times New Roman"/>
          <w:b w:val="0"/>
          <w:sz w:val="24"/>
          <w:szCs w:val="24"/>
        </w:rPr>
        <w:t>чебник как навигатор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EF1100">
        <w:t xml:space="preserve"> </w:t>
      </w:r>
      <w:r w:rsidRPr="00EF1100">
        <w:rPr>
          <w:rStyle w:val="a4"/>
          <w:rFonts w:ascii="Times New Roman" w:hAnsi="Times New Roman" w:cs="Times New Roman"/>
          <w:b w:val="0"/>
        </w:rPr>
        <w:t>особенно при содействии исторической грамотности, что актуально в</w:t>
      </w:r>
      <w:r w:rsidRPr="00EF1100">
        <w:rPr>
          <w:rStyle w:val="a4"/>
          <w:rFonts w:ascii="Times New Roman" w:hAnsi="Times New Roman" w:cs="Times New Roman"/>
        </w:rPr>
        <w:t xml:space="preserve"> </w:t>
      </w:r>
      <w:r w:rsidRPr="00EF1100">
        <w:rPr>
          <w:rFonts w:ascii="Times New Roman" w:eastAsia="Calibri" w:hAnsi="Times New Roman" w:cs="Times New Roman"/>
        </w:rPr>
        <w:t>год российской словесности.</w:t>
      </w:r>
      <w:r w:rsidR="0072391A" w:rsidRPr="0072391A">
        <w:t xml:space="preserve"> </w:t>
      </w:r>
    </w:p>
    <w:p w:rsidR="00D901C7" w:rsidRPr="00EF1100" w:rsidRDefault="003B2D37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Н</w:t>
      </w:r>
      <w:r w:rsidR="0072391A" w:rsidRPr="0072391A">
        <w:rPr>
          <w:rFonts w:ascii="Times New Roman" w:eastAsia="Calibri" w:hAnsi="Times New Roman" w:cs="Times New Roman"/>
        </w:rPr>
        <w:t xml:space="preserve">а основе </w:t>
      </w:r>
      <w:r w:rsidRPr="0072391A">
        <w:rPr>
          <w:rFonts w:ascii="Times New Roman" w:eastAsia="Calibri" w:hAnsi="Times New Roman" w:cs="Times New Roman"/>
        </w:rPr>
        <w:t>един</w:t>
      </w:r>
      <w:r>
        <w:rPr>
          <w:rFonts w:ascii="Times New Roman" w:eastAsia="Calibri" w:hAnsi="Times New Roman" w:cs="Times New Roman"/>
        </w:rPr>
        <w:t xml:space="preserve">ого </w:t>
      </w:r>
      <w:r w:rsidRPr="0072391A">
        <w:rPr>
          <w:rFonts w:ascii="Times New Roman" w:eastAsia="Calibri" w:hAnsi="Times New Roman" w:cs="Times New Roman"/>
        </w:rPr>
        <w:t>историко-культурн</w:t>
      </w:r>
      <w:r>
        <w:rPr>
          <w:rFonts w:ascii="Times New Roman" w:eastAsia="Calibri" w:hAnsi="Times New Roman" w:cs="Times New Roman"/>
        </w:rPr>
        <w:t>ого</w:t>
      </w:r>
      <w:r w:rsidRPr="0072391A">
        <w:rPr>
          <w:rFonts w:ascii="Times New Roman" w:eastAsia="Calibri" w:hAnsi="Times New Roman" w:cs="Times New Roman"/>
        </w:rPr>
        <w:t xml:space="preserve"> </w:t>
      </w:r>
      <w:r w:rsidR="00D3237D" w:rsidRPr="0072391A">
        <w:rPr>
          <w:rFonts w:ascii="Times New Roman" w:eastAsia="Calibri" w:hAnsi="Times New Roman" w:cs="Times New Roman"/>
        </w:rPr>
        <w:t>стандарт</w:t>
      </w:r>
      <w:r w:rsidR="00D3237D">
        <w:rPr>
          <w:rFonts w:ascii="Times New Roman" w:eastAsia="Calibri" w:hAnsi="Times New Roman" w:cs="Times New Roman"/>
        </w:rPr>
        <w:t>а,</w:t>
      </w:r>
      <w:r w:rsidRPr="0072391A">
        <w:rPr>
          <w:rFonts w:ascii="Times New Roman" w:eastAsia="Calibri" w:hAnsi="Times New Roman" w:cs="Times New Roman"/>
        </w:rPr>
        <w:t xml:space="preserve"> </w:t>
      </w:r>
      <w:r w:rsidR="0072391A" w:rsidRPr="0072391A">
        <w:rPr>
          <w:rFonts w:ascii="Times New Roman" w:eastAsia="Calibri" w:hAnsi="Times New Roman" w:cs="Times New Roman"/>
        </w:rPr>
        <w:t xml:space="preserve">будут </w:t>
      </w:r>
      <w:r>
        <w:rPr>
          <w:rFonts w:ascii="Times New Roman" w:eastAsia="Calibri" w:hAnsi="Times New Roman" w:cs="Times New Roman"/>
        </w:rPr>
        <w:t xml:space="preserve">разработаны учебники истории, которые </w:t>
      </w:r>
      <w:r w:rsidR="0072391A" w:rsidRPr="0072391A">
        <w:rPr>
          <w:rFonts w:ascii="Times New Roman" w:eastAsia="Calibri" w:hAnsi="Times New Roman" w:cs="Times New Roman"/>
        </w:rPr>
        <w:t>будут проходить общественную и профессиональную экспертизу.</w:t>
      </w:r>
    </w:p>
    <w:p w:rsidR="00824004" w:rsidRPr="00BA5ACA" w:rsidRDefault="00824004" w:rsidP="00824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="005017A8">
        <w:rPr>
          <w:rFonts w:ascii="Times New Roman" w:hAnsi="Times New Roman" w:cs="Times New Roman"/>
          <w:bCs/>
          <w:sz w:val="24"/>
          <w:szCs w:val="24"/>
        </w:rPr>
        <w:t>к</w:t>
      </w:r>
      <w:r w:rsidR="005017A8" w:rsidRPr="0071459E">
        <w:rPr>
          <w:rFonts w:ascii="Times New Roman" w:hAnsi="Times New Roman" w:cs="Times New Roman"/>
          <w:bCs/>
          <w:sz w:val="24"/>
          <w:szCs w:val="24"/>
        </w:rPr>
        <w:t>он</w:t>
      </w:r>
      <w:r w:rsidR="005017A8">
        <w:rPr>
          <w:rFonts w:ascii="Times New Roman" w:hAnsi="Times New Roman" w:cs="Times New Roman"/>
          <w:bCs/>
          <w:sz w:val="24"/>
          <w:szCs w:val="24"/>
        </w:rPr>
        <w:t>цептуальных основ стандарта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сформу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следующие рекомендации по реализации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курса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России»:</w:t>
      </w:r>
    </w:p>
    <w:p w:rsidR="00824004" w:rsidRDefault="00824004" w:rsidP="009D0E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70E8F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9E36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0E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ценностных ориентаций</w:t>
      </w:r>
      <w:r w:rsidR="0002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равленных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патриотизма, гражданственности 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межнациональной толерантности</w:t>
      </w:r>
      <w:r w:rsidR="009E36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позаботиться о том, чтоб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«мельчить», 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перегружать </w:t>
      </w:r>
      <w:r w:rsidR="0002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обилием цифр, второстепенными именами, незначительными событиями.</w:t>
      </w:r>
    </w:p>
    <w:p w:rsidR="00824004" w:rsidRPr="00BA5ACA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школьного курса истории является формирование гражданской общероссийской идентичности, 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бы ни был ты, мордвин, чуваш, карел или татарин, ты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8238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помнить, что нас объединяет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мы – россияне.</w:t>
      </w:r>
    </w:p>
    <w:p w:rsidR="00824004" w:rsidRPr="00824004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«трудных вопросов» является тема</w:t>
      </w:r>
      <w:r w:rsidRPr="0082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активности, прав и обязанностей граждан, строительства гражданского общества.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4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таршеклассник</w:t>
      </w:r>
      <w:r w:rsidR="00D9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должны уметь 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чё</w:t>
      </w:r>
      <w:r w:rsidRPr="00824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 т.п.</w:t>
      </w:r>
    </w:p>
    <w:p w:rsidR="00D901C7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 школьников чувства патриотизма нужно иметь в виду, что гордость военными победами предков – неотъемлемая часть отечественного исторического сознания. </w:t>
      </w:r>
      <w:r w:rsidR="00D9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пристальное внимание следует уделить </w:t>
      </w:r>
      <w:r w:rsidR="00D901C7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громадных пространств Евразии с ее суровой природой, формировани</w:t>
      </w:r>
      <w:r w:rsidR="00D901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901C7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социума на сложной многонациональной и поликонфессиональной основе, в рамках которого преобладали начала взаимовыручки, толерантности и веротерпимости, создание науки и культуры мирового значения.</w:t>
      </w:r>
      <w:r w:rsidR="00D9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E9F" w:rsidRPr="009D0E9F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звеном концепции должно стать понимание прошлого России как неотъемлемой части мирового исторического процесса. Россия – крупнейшая страна в мире</w:t>
      </w:r>
      <w:r w:rsidRPr="009D0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9D0E9F" w:rsidRPr="009D0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Существенная составляющая отечественного исторического сознания – </w:t>
      </w:r>
    </w:p>
    <w:p w:rsidR="00824004" w:rsidRPr="00BA5ACA" w:rsidRDefault="009D0E9F" w:rsidP="009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граждане великой страны с великим прошлым.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необходимо расширить объем учебного материала по истории народов России, делая акцент на взаимодействии культур, на укреплении экономических, социальных, политических и других связей между народами. </w:t>
      </w:r>
      <w:r w:rsidR="00824004" w:rsidRPr="00002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школьном курсе должен превалировать пафос созидания, позитивный настрой в восприятии отечественной истории.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Трагедии, разумеется,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824004" w:rsidRPr="00BA5ACA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увеличить число часов (параграфов) по истории культуры, имея в виду в первую очередь социокультурный материал, историю повседневности. Важно отметить неразрывную связь русской и мировой культуры.</w:t>
      </w:r>
    </w:p>
    <w:p w:rsidR="00FB05CE" w:rsidRDefault="00824004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религий, в первую очередь православия, должна излагаться </w:t>
      </w:r>
      <w:r w:rsidR="00FB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и пронизывать собой всё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учебника. </w:t>
      </w:r>
    </w:p>
    <w:p w:rsidR="00824004" w:rsidRPr="00BA5ACA" w:rsidRDefault="00FC4AA3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 важно сформировать у учащихся представление о процессе исторического развития как многофакторном явлении.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разное время ведущая роль </w:t>
      </w:r>
      <w:r w:rsidR="00F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принадлежала 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</w:t>
      </w:r>
      <w:r w:rsidR="00FB05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FB0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</w:t>
      </w:r>
      <w:r w:rsidR="002D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внутриполитически</w:t>
      </w:r>
      <w:r w:rsidR="002D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внешнеполитически</w:t>
      </w:r>
      <w:r w:rsidR="002D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Следует учить понимать, что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 и гражданские войны являются не результатом внешнего или внутреннего заговора, но следствием объективно существующих противоречий внутри страны.</w:t>
      </w:r>
    </w:p>
    <w:p w:rsidR="00824004" w:rsidRPr="00BA5ACA" w:rsidRDefault="00FC4AA3" w:rsidP="009D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 работе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5–9 классов</w:t>
      </w:r>
      <w:r w:rsidR="002B3E2F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привить интерес к </w:t>
      </w:r>
      <w:r w:rsidR="00F712DE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F7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грамотной работы с ретроспективной информацией, ее анализом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2B3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делать выводы на основе проанализированной информации. </w:t>
      </w:r>
      <w:r w:rsidR="00F7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Старшеклассники </w:t>
      </w:r>
      <w:r w:rsidR="00F712DE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F7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навыком 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</w:t>
      </w:r>
      <w:r w:rsidR="00F7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4004"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разбора исторического процесса — с общими характеристиками и оценками, включая элементы компаративного анализа в курсе «Россия в мире».</w:t>
      </w:r>
    </w:p>
    <w:p w:rsidR="00DF6D93" w:rsidRPr="00BA5ACA" w:rsidRDefault="00DF6D93" w:rsidP="00EF1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Реализация </w:t>
      </w:r>
      <w:r w:rsidR="00D43B7D" w:rsidRPr="002B3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ИКС</w:t>
      </w:r>
      <w:r w:rsidRPr="002B3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предполагает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B90" w:rsidRPr="00990CF0" w:rsidRDefault="00DF6D93" w:rsidP="00FE6EC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получения выпускниками прочных знаний по истории России;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об основных этапах развития </w:t>
      </w:r>
      <w:r w:rsidR="00557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российского</w:t>
      </w:r>
      <w:r w:rsidR="00557BC8" w:rsidRPr="0055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  <w:r w:rsidR="009C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историю России как неотъемлемую часть мирового исторического процесса;</w:t>
      </w:r>
      <w:r w:rsidR="009C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суть исторического процесса как совокупности усилий множества поколений россиян.</w:t>
      </w:r>
      <w:r w:rsidR="00266B90" w:rsidRPr="00266B90">
        <w:t xml:space="preserve"> </w:t>
      </w:r>
    </w:p>
    <w:p w:rsidR="00814D04" w:rsidRDefault="00696ABC" w:rsidP="0069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E2F">
        <w:rPr>
          <w:rFonts w:ascii="Times New Roman" w:hAnsi="Times New Roman" w:cs="Times New Roman"/>
          <w:b/>
          <w:i/>
          <w:sz w:val="24"/>
          <w:szCs w:val="24"/>
        </w:rPr>
        <w:t>Преподавание</w:t>
      </w:r>
      <w:r w:rsidR="0071459E" w:rsidRPr="002B3E2F">
        <w:rPr>
          <w:rFonts w:ascii="Times New Roman" w:hAnsi="Times New Roman" w:cs="Times New Roman"/>
          <w:b/>
          <w:i/>
          <w:sz w:val="24"/>
          <w:szCs w:val="24"/>
        </w:rPr>
        <w:t xml:space="preserve">  истории </w:t>
      </w:r>
      <w:r w:rsidRPr="002B3E2F">
        <w:rPr>
          <w:rFonts w:ascii="Times New Roman" w:hAnsi="Times New Roman" w:cs="Times New Roman"/>
          <w:b/>
          <w:i/>
          <w:sz w:val="24"/>
          <w:szCs w:val="24"/>
        </w:rPr>
        <w:t xml:space="preserve">в школе </w:t>
      </w:r>
      <w:r w:rsidR="0071459E" w:rsidRPr="002B3E2F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Концепцией  единого  </w:t>
      </w:r>
      <w:r w:rsidR="00D43B7D" w:rsidRPr="002B3E2F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="0071459E" w:rsidRPr="002B3E2F">
        <w:rPr>
          <w:rFonts w:ascii="Times New Roman" w:hAnsi="Times New Roman" w:cs="Times New Roman"/>
          <w:b/>
          <w:i/>
          <w:sz w:val="24"/>
          <w:szCs w:val="24"/>
        </w:rPr>
        <w:t xml:space="preserve"> по отечественной истории предполага</w:t>
      </w:r>
      <w:r w:rsidRPr="002B3E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1459E" w:rsidRPr="002B3E2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1459E">
        <w:rPr>
          <w:rFonts w:ascii="Times New Roman" w:hAnsi="Times New Roman" w:cs="Times New Roman"/>
          <w:sz w:val="24"/>
          <w:szCs w:val="24"/>
        </w:rPr>
        <w:t xml:space="preserve">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9E" w:rsidRPr="0071459E">
        <w:rPr>
          <w:rFonts w:ascii="Times New Roman" w:hAnsi="Times New Roman" w:cs="Times New Roman"/>
          <w:sz w:val="24"/>
          <w:szCs w:val="24"/>
        </w:rPr>
        <w:t>многоаспектный характер истории, многоуровневое представление истории, соотношение национальной, региональной и лока</w:t>
      </w:r>
      <w:r w:rsidR="0071459E">
        <w:rPr>
          <w:rFonts w:ascii="Times New Roman" w:hAnsi="Times New Roman" w:cs="Times New Roman"/>
          <w:sz w:val="24"/>
          <w:szCs w:val="24"/>
        </w:rPr>
        <w:t>льной истории в школьном курсе;</w:t>
      </w:r>
      <w:r w:rsidR="0071459E" w:rsidRPr="0071459E">
        <w:rPr>
          <w:rFonts w:ascii="Times New Roman" w:hAnsi="Times New Roman" w:cs="Times New Roman"/>
          <w:sz w:val="24"/>
          <w:szCs w:val="24"/>
        </w:rPr>
        <w:t xml:space="preserve"> содержательные аспекты (фактологи</w:t>
      </w:r>
      <w:r w:rsidR="0071459E">
        <w:rPr>
          <w:rFonts w:ascii="Times New Roman" w:hAnsi="Times New Roman" w:cs="Times New Roman"/>
          <w:sz w:val="24"/>
          <w:szCs w:val="24"/>
        </w:rPr>
        <w:t>ю</w:t>
      </w:r>
      <w:r w:rsidR="0071459E" w:rsidRPr="0071459E">
        <w:rPr>
          <w:rFonts w:ascii="Times New Roman" w:hAnsi="Times New Roman" w:cs="Times New Roman"/>
          <w:sz w:val="24"/>
          <w:szCs w:val="24"/>
        </w:rPr>
        <w:t>, методологи</w:t>
      </w:r>
      <w:r w:rsidR="0071459E">
        <w:rPr>
          <w:rFonts w:ascii="Times New Roman" w:hAnsi="Times New Roman" w:cs="Times New Roman"/>
          <w:sz w:val="24"/>
          <w:szCs w:val="24"/>
        </w:rPr>
        <w:t>ю</w:t>
      </w:r>
      <w:r w:rsidR="0071459E" w:rsidRPr="0071459E">
        <w:rPr>
          <w:rFonts w:ascii="Times New Roman" w:hAnsi="Times New Roman" w:cs="Times New Roman"/>
          <w:sz w:val="24"/>
          <w:szCs w:val="24"/>
        </w:rPr>
        <w:t>, историографи</w:t>
      </w:r>
      <w:r w:rsidR="0071459E">
        <w:rPr>
          <w:rFonts w:ascii="Times New Roman" w:hAnsi="Times New Roman" w:cs="Times New Roman"/>
          <w:sz w:val="24"/>
          <w:szCs w:val="24"/>
        </w:rPr>
        <w:t>ю</w:t>
      </w:r>
      <w:r w:rsidR="0071459E" w:rsidRPr="0071459E">
        <w:rPr>
          <w:rFonts w:ascii="Times New Roman" w:hAnsi="Times New Roman" w:cs="Times New Roman"/>
          <w:sz w:val="24"/>
          <w:szCs w:val="24"/>
        </w:rPr>
        <w:t>).</w:t>
      </w:r>
    </w:p>
    <w:p w:rsidR="00C333D7" w:rsidRPr="00C333D7" w:rsidRDefault="00C333D7" w:rsidP="00C3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Профессиональный стандарт педагога предполагает, что он</w:t>
      </w:r>
      <w:r w:rsidRPr="002E711A">
        <w:rPr>
          <w:rFonts w:ascii="Tahoma" w:eastAsia="+mn-ea" w:hAnsi="Tahoma" w:cs="+mn-cs"/>
          <w:b/>
          <w:i/>
          <w:shadow/>
          <w:color w:val="FFFFFF"/>
          <w:sz w:val="56"/>
          <w:szCs w:val="56"/>
        </w:rPr>
        <w:t xml:space="preserve"> </w:t>
      </w:r>
      <w:r w:rsidRPr="002E71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ключевая фигура реформирования образования.</w:t>
      </w:r>
      <w:r w:rsidRPr="002E711A">
        <w:rPr>
          <w:rFonts w:ascii="Tahoma" w:eastAsia="+mn-ea" w:hAnsi="Tahoma" w:cs="+mn-cs"/>
          <w:b/>
          <w:i/>
          <w:shadow/>
          <w:color w:val="FFFFFF"/>
          <w:sz w:val="56"/>
          <w:szCs w:val="56"/>
        </w:rPr>
        <w:t xml:space="preserve"> </w:t>
      </w:r>
      <w:r w:rsidRPr="00E92523">
        <w:rPr>
          <w:rFonts w:ascii="Times New Roman" w:eastAsia="Calibri" w:hAnsi="Times New Roman" w:cs="Times New Roman"/>
          <w:bCs/>
          <w:sz w:val="24"/>
          <w:szCs w:val="24"/>
        </w:rPr>
        <w:t>В стремительно меняющемся открытом мире главн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ым  профессиональным качеством педагога становиться повышение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33D7">
        <w:rPr>
          <w:rFonts w:ascii="Times New Roman" w:hAnsi="Times New Roman" w:cs="Times New Roman"/>
          <w:sz w:val="24"/>
          <w:szCs w:val="24"/>
        </w:rPr>
        <w:t>етодологическ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33D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 преподавания.</w:t>
      </w:r>
    </w:p>
    <w:p w:rsidR="006632D6" w:rsidRDefault="00C333D7" w:rsidP="006632D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E711A">
        <w:rPr>
          <w:rFonts w:ascii="Times New Roman" w:hAnsi="Times New Roman" w:cs="Times New Roman"/>
          <w:b/>
          <w:i/>
          <w:sz w:val="24"/>
          <w:szCs w:val="24"/>
        </w:rPr>
        <w:t>Задача учителя истории</w:t>
      </w:r>
      <w:r>
        <w:rPr>
          <w:rFonts w:ascii="Times New Roman" w:hAnsi="Times New Roman" w:cs="Times New Roman"/>
          <w:sz w:val="24"/>
          <w:szCs w:val="24"/>
        </w:rPr>
        <w:t xml:space="preserve"> научить учеников учиться,</w:t>
      </w:r>
      <w:r w:rsidRPr="00C116AA">
        <w:rPr>
          <w:rFonts w:ascii="Times New Roman" w:hAnsi="Times New Roman" w:cs="Times New Roman"/>
          <w:sz w:val="24"/>
          <w:szCs w:val="24"/>
        </w:rPr>
        <w:t xml:space="preserve"> знать “факты и только факты” — как всё было на самом деле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6AA">
        <w:t xml:space="preserve"> </w:t>
      </w:r>
      <w:r w:rsidRPr="00C116AA">
        <w:rPr>
          <w:rFonts w:ascii="Times New Roman" w:hAnsi="Times New Roman" w:cs="Times New Roman"/>
          <w:sz w:val="24"/>
          <w:szCs w:val="24"/>
        </w:rPr>
        <w:t>Выяснение “достоверного хода событий” возможно на основе о</w:t>
      </w:r>
      <w:r>
        <w:rPr>
          <w:rFonts w:ascii="Times New Roman" w:hAnsi="Times New Roman" w:cs="Times New Roman"/>
          <w:sz w:val="24"/>
          <w:szCs w:val="24"/>
        </w:rPr>
        <w:t>бъ</w:t>
      </w:r>
      <w:r w:rsidRPr="00C116AA">
        <w:rPr>
          <w:rFonts w:ascii="Times New Roman" w:hAnsi="Times New Roman" w:cs="Times New Roman"/>
          <w:sz w:val="24"/>
          <w:szCs w:val="24"/>
        </w:rPr>
        <w:t>ективной оценки исторических событий, умения работать с источниками, приобре</w:t>
      </w:r>
      <w:r>
        <w:rPr>
          <w:rFonts w:ascii="Times New Roman" w:hAnsi="Times New Roman" w:cs="Times New Roman"/>
          <w:sz w:val="24"/>
          <w:szCs w:val="24"/>
        </w:rPr>
        <w:t>тения</w:t>
      </w:r>
      <w:r w:rsidRPr="00C116AA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16AA">
        <w:rPr>
          <w:rFonts w:ascii="Times New Roman" w:hAnsi="Times New Roman" w:cs="Times New Roman"/>
          <w:sz w:val="24"/>
          <w:szCs w:val="24"/>
        </w:rPr>
        <w:t xml:space="preserve"> критического анализа информации. А это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6AA">
        <w:rPr>
          <w:rFonts w:ascii="Times New Roman" w:hAnsi="Times New Roman" w:cs="Times New Roman"/>
          <w:sz w:val="24"/>
          <w:szCs w:val="24"/>
        </w:rPr>
        <w:t xml:space="preserve"> педагог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C116AA">
        <w:rPr>
          <w:rFonts w:ascii="Times New Roman" w:hAnsi="Times New Roman" w:cs="Times New Roman"/>
          <w:sz w:val="24"/>
          <w:szCs w:val="24"/>
        </w:rPr>
        <w:t>сформировать у школьников способность к историческому мышлению.</w:t>
      </w:r>
    </w:p>
    <w:p w:rsidR="006632D6" w:rsidRDefault="00C333D7" w:rsidP="00663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11A">
        <w:rPr>
          <w:rFonts w:ascii="Times New Roman" w:hAnsi="Times New Roman" w:cs="Times New Roman"/>
          <w:b/>
          <w:i/>
          <w:sz w:val="24"/>
          <w:szCs w:val="24"/>
        </w:rPr>
        <w:t>Развивающая функция педагога</w:t>
      </w:r>
      <w:r w:rsidRPr="00B52CE0">
        <w:rPr>
          <w:rFonts w:ascii="Times New Roman" w:hAnsi="Times New Roman" w:cs="Times New Roman"/>
          <w:sz w:val="24"/>
          <w:szCs w:val="24"/>
        </w:rPr>
        <w:t xml:space="preserve"> заключена в раскрытии основных закономерностей функционирования общества во всей его противоречивости и многообразии.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E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 должен </w:t>
      </w:r>
      <w:r w:rsidR="006245CC">
        <w:rPr>
          <w:rFonts w:ascii="Times New Roman" w:hAnsi="Times New Roman" w:cs="Times New Roman"/>
          <w:iCs/>
          <w:sz w:val="24"/>
          <w:szCs w:val="24"/>
        </w:rPr>
        <w:t>соблюдать научную объективность и историзм,</w:t>
      </w:r>
      <w:r w:rsidR="0062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B52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принципами исторического образования, такими как, </w:t>
      </w:r>
      <w:r w:rsidRPr="00B52CE0">
        <w:rPr>
          <w:rFonts w:ascii="Times New Roman" w:hAnsi="Times New Roman" w:cs="Times New Roman"/>
          <w:iCs/>
          <w:sz w:val="24"/>
          <w:szCs w:val="24"/>
        </w:rPr>
        <w:t xml:space="preserve">единство </w:t>
      </w:r>
      <w:r w:rsidR="006245CC">
        <w:rPr>
          <w:rFonts w:ascii="Times New Roman" w:hAnsi="Times New Roman" w:cs="Times New Roman"/>
          <w:iCs/>
          <w:sz w:val="24"/>
          <w:szCs w:val="24"/>
        </w:rPr>
        <w:t>обучения и воспитания,</w:t>
      </w:r>
      <w:r w:rsidRPr="00B52CE0">
        <w:rPr>
          <w:rFonts w:ascii="Times New Roman" w:hAnsi="Times New Roman" w:cs="Times New Roman"/>
          <w:iCs/>
          <w:sz w:val="24"/>
          <w:szCs w:val="24"/>
        </w:rPr>
        <w:t xml:space="preserve"> единство требований к содержанию и уровню подготовки</w:t>
      </w:r>
      <w:r w:rsidRPr="00B52CE0">
        <w:rPr>
          <w:rFonts w:ascii="Times New Roman" w:hAnsi="Times New Roman" w:cs="Times New Roman"/>
          <w:sz w:val="24"/>
          <w:szCs w:val="24"/>
        </w:rPr>
        <w:t xml:space="preserve"> </w:t>
      </w:r>
      <w:r w:rsidRPr="00B52CE0">
        <w:rPr>
          <w:rFonts w:ascii="Times New Roman" w:hAnsi="Times New Roman" w:cs="Times New Roman"/>
          <w:iCs/>
          <w:sz w:val="24"/>
          <w:szCs w:val="24"/>
        </w:rPr>
        <w:t>учащихся</w:t>
      </w:r>
      <w:r w:rsidR="006245CC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а также новыми подходами к образованию. </w:t>
      </w:r>
    </w:p>
    <w:p w:rsidR="00C333D7" w:rsidRPr="006632D6" w:rsidRDefault="00C333D7" w:rsidP="00663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132D7">
        <w:rPr>
          <w:rFonts w:ascii="Times New Roman" w:hAnsi="Times New Roman" w:cs="Times New Roman"/>
          <w:color w:val="1A1A1A"/>
          <w:sz w:val="24"/>
          <w:szCs w:val="24"/>
        </w:rPr>
        <w:t>Функция учителя – не столько преподавать,</w:t>
      </w:r>
      <w:r w:rsidR="006632D6" w:rsidRPr="009132D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132D7">
        <w:rPr>
          <w:rFonts w:ascii="Times New Roman" w:hAnsi="Times New Roman" w:cs="Times New Roman"/>
          <w:color w:val="1A1A1A"/>
          <w:sz w:val="24"/>
          <w:szCs w:val="24"/>
        </w:rPr>
        <w:t>сколько заряжать интересом, увлекать, помогать,</w:t>
      </w:r>
      <w:r w:rsidR="006632D6" w:rsidRPr="009132D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132D7">
        <w:rPr>
          <w:rFonts w:ascii="Times New Roman" w:hAnsi="Times New Roman" w:cs="Times New Roman"/>
          <w:color w:val="1A1A1A"/>
          <w:sz w:val="24"/>
          <w:szCs w:val="24"/>
        </w:rPr>
        <w:t>делиться опытом.</w:t>
      </w:r>
      <w:r w:rsidR="006632D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632D6">
        <w:rPr>
          <w:rFonts w:ascii="Times New Roman" w:eastAsia="OpenSymbol" w:hAnsi="Times New Roman" w:cs="Times New Roman"/>
          <w:color w:val="FF6309"/>
          <w:sz w:val="24"/>
          <w:szCs w:val="24"/>
        </w:rPr>
        <w:t xml:space="preserve"> </w:t>
      </w:r>
      <w:r w:rsidRPr="006632D6">
        <w:rPr>
          <w:rFonts w:ascii="Times New Roman" w:hAnsi="Times New Roman" w:cs="Times New Roman"/>
          <w:color w:val="1A1A1A"/>
          <w:sz w:val="24"/>
          <w:szCs w:val="24"/>
        </w:rPr>
        <w:t>Образовательные воздействия должны</w:t>
      </w:r>
      <w:r w:rsidR="006632D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632D6">
        <w:rPr>
          <w:rFonts w:ascii="Times New Roman" w:hAnsi="Times New Roman" w:cs="Times New Roman"/>
          <w:color w:val="1A1A1A"/>
          <w:sz w:val="24"/>
          <w:szCs w:val="24"/>
        </w:rPr>
        <w:t>обеспечивать свободу выбора, индивидуальность</w:t>
      </w:r>
      <w:r w:rsidR="006632D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632D6">
        <w:rPr>
          <w:rFonts w:ascii="Times New Roman" w:hAnsi="Times New Roman" w:cs="Times New Roman"/>
          <w:color w:val="1A1A1A"/>
          <w:sz w:val="24"/>
          <w:szCs w:val="24"/>
        </w:rPr>
        <w:t>образовательной траектории.</w:t>
      </w:r>
    </w:p>
    <w:p w:rsidR="0071459E" w:rsidRDefault="0071459E" w:rsidP="000F6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Особенности нового </w:t>
      </w:r>
      <w:r w:rsidR="000F694D">
        <w:rPr>
          <w:rFonts w:ascii="Times New Roman" w:hAnsi="Times New Roman" w:cs="Times New Roman"/>
          <w:b/>
          <w:bCs/>
          <w:i/>
          <w:sz w:val="24"/>
          <w:szCs w:val="24"/>
        </w:rPr>
        <w:t>ИКС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 отечественной истории </w:t>
      </w:r>
      <w:r w:rsidR="000F694D">
        <w:rPr>
          <w:rFonts w:ascii="Times New Roman" w:hAnsi="Times New Roman" w:cs="Times New Roman"/>
          <w:bCs/>
          <w:sz w:val="24"/>
          <w:szCs w:val="24"/>
        </w:rPr>
        <w:t>в то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м, что </w:t>
      </w:r>
      <w:r w:rsidRPr="00696ABC">
        <w:rPr>
          <w:rFonts w:ascii="Times New Roman" w:hAnsi="Times New Roman" w:cs="Times New Roman"/>
          <w:bCs/>
          <w:sz w:val="24"/>
          <w:szCs w:val="24"/>
        </w:rPr>
        <w:t xml:space="preserve">история российской культуры </w:t>
      </w:r>
      <w:r w:rsidR="000F694D">
        <w:rPr>
          <w:rFonts w:ascii="Times New Roman" w:hAnsi="Times New Roman" w:cs="Times New Roman"/>
          <w:bCs/>
          <w:sz w:val="24"/>
          <w:szCs w:val="24"/>
        </w:rPr>
        <w:t xml:space="preserve">должна рассматриваться как </w:t>
      </w:r>
      <w:r w:rsidRPr="00696ABC">
        <w:rPr>
          <w:rFonts w:ascii="Times New Roman" w:hAnsi="Times New Roman" w:cs="Times New Roman"/>
          <w:bCs/>
          <w:sz w:val="24"/>
          <w:szCs w:val="24"/>
        </w:rPr>
        <w:t>непрерывный процесс обретения российской идентичности,</w:t>
      </w:r>
      <w:r w:rsidR="000F6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имеющий свою </w:t>
      </w:r>
      <w:r w:rsidRPr="00696ABC">
        <w:rPr>
          <w:rFonts w:ascii="Times New Roman" w:hAnsi="Times New Roman" w:cs="Times New Roman"/>
          <w:bCs/>
          <w:sz w:val="24"/>
          <w:szCs w:val="24"/>
        </w:rPr>
        <w:t>патриотическ</w:t>
      </w:r>
      <w:r w:rsidR="00696ABC">
        <w:rPr>
          <w:rFonts w:ascii="Times New Roman" w:hAnsi="Times New Roman" w:cs="Times New Roman"/>
          <w:bCs/>
          <w:sz w:val="24"/>
          <w:szCs w:val="24"/>
        </w:rPr>
        <w:t>ую</w:t>
      </w:r>
      <w:r w:rsidRPr="00696ABC">
        <w:rPr>
          <w:rFonts w:ascii="Times New Roman" w:hAnsi="Times New Roman" w:cs="Times New Roman"/>
          <w:bCs/>
          <w:sz w:val="24"/>
          <w:szCs w:val="24"/>
        </w:rPr>
        <w:t xml:space="preserve"> основ</w:t>
      </w:r>
      <w:r w:rsidR="00696ABC">
        <w:rPr>
          <w:rFonts w:ascii="Times New Roman" w:hAnsi="Times New Roman" w:cs="Times New Roman"/>
          <w:bCs/>
          <w:sz w:val="24"/>
          <w:szCs w:val="24"/>
        </w:rPr>
        <w:t>у</w:t>
      </w:r>
      <w:r w:rsidR="00696ABC" w:rsidRPr="00696ABC">
        <w:rPr>
          <w:rFonts w:ascii="Times New Roman" w:hAnsi="Times New Roman" w:cs="Times New Roman"/>
          <w:bCs/>
          <w:szCs w:val="24"/>
        </w:rPr>
        <w:t xml:space="preserve"> </w:t>
      </w:r>
      <w:r w:rsidR="00696ABC">
        <w:rPr>
          <w:rFonts w:ascii="Times New Roman" w:hAnsi="Times New Roman" w:cs="Times New Roman"/>
          <w:bCs/>
          <w:szCs w:val="24"/>
        </w:rPr>
        <w:t>и активную</w:t>
      </w:r>
      <w:r w:rsidR="00696ABC" w:rsidRPr="00696ABC">
        <w:rPr>
          <w:rFonts w:ascii="Times New Roman" w:hAnsi="Times New Roman" w:cs="Times New Roman"/>
          <w:bCs/>
          <w:szCs w:val="24"/>
        </w:rPr>
        <w:t xml:space="preserve"> гражданск</w:t>
      </w:r>
      <w:r w:rsidR="00696ABC">
        <w:rPr>
          <w:rFonts w:ascii="Times New Roman" w:hAnsi="Times New Roman" w:cs="Times New Roman"/>
          <w:bCs/>
          <w:szCs w:val="24"/>
        </w:rPr>
        <w:t>ую</w:t>
      </w:r>
      <w:r w:rsidR="00696ABC" w:rsidRPr="00696ABC">
        <w:rPr>
          <w:rFonts w:ascii="Times New Roman" w:hAnsi="Times New Roman" w:cs="Times New Roman"/>
          <w:bCs/>
          <w:szCs w:val="24"/>
        </w:rPr>
        <w:t xml:space="preserve"> позици</w:t>
      </w:r>
      <w:r w:rsidR="00696ABC">
        <w:rPr>
          <w:rFonts w:ascii="Times New Roman" w:hAnsi="Times New Roman" w:cs="Times New Roman"/>
          <w:bCs/>
          <w:szCs w:val="24"/>
        </w:rPr>
        <w:t>ю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6ABC" w:rsidRDefault="00967580" w:rsidP="007C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внедрения </w:t>
      </w:r>
      <w:r w:rsidR="00D43B7D">
        <w:rPr>
          <w:rFonts w:ascii="Times New Roman" w:hAnsi="Times New Roman" w:cs="Times New Roman"/>
          <w:bCs/>
          <w:sz w:val="24"/>
          <w:szCs w:val="24"/>
        </w:rPr>
        <w:t>ИКС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 преподавания истории в школе предполагает сочетание традиционных методов работы </w:t>
      </w:r>
      <w:r w:rsidR="00FC234B">
        <w:rPr>
          <w:rFonts w:ascii="Times New Roman" w:hAnsi="Times New Roman" w:cs="Times New Roman"/>
          <w:bCs/>
          <w:sz w:val="24"/>
          <w:szCs w:val="24"/>
        </w:rPr>
        <w:t>и владение новыми технологиями.</w:t>
      </w:r>
      <w:r w:rsidR="00696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3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Шире надо использовать такие технологии </w:t>
      </w:r>
      <w:r w:rsidR="00696ABC">
        <w:rPr>
          <w:rFonts w:ascii="Times New Roman" w:hAnsi="Times New Roman" w:cs="Times New Roman"/>
          <w:bCs/>
          <w:sz w:val="24"/>
          <w:szCs w:val="24"/>
        </w:rPr>
        <w:t>как</w:t>
      </w:r>
      <w:r w:rsidR="00696ABC" w:rsidRPr="00696ABC">
        <w:t xml:space="preserve"> </w:t>
      </w:r>
      <w:r w:rsidR="00696ABC" w:rsidRPr="007C6259">
        <w:rPr>
          <w:rFonts w:ascii="Times New Roman" w:hAnsi="Times New Roman" w:cs="Times New Roman"/>
          <w:sz w:val="24"/>
          <w:szCs w:val="24"/>
        </w:rPr>
        <w:t>музейная педагогика</w:t>
      </w:r>
      <w:r w:rsidR="00FC234B">
        <w:rPr>
          <w:rFonts w:ascii="Times New Roman" w:hAnsi="Times New Roman" w:cs="Times New Roman"/>
          <w:sz w:val="24"/>
          <w:szCs w:val="24"/>
        </w:rPr>
        <w:t>,</w:t>
      </w:r>
      <w:r w:rsidR="007C6259" w:rsidRPr="007C6259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="009132D7">
        <w:rPr>
          <w:rFonts w:ascii="Times New Roman" w:hAnsi="Times New Roman" w:cs="Times New Roman"/>
          <w:sz w:val="24"/>
          <w:szCs w:val="24"/>
        </w:rPr>
        <w:t>ие ИКТ, технология storytelling</w:t>
      </w:r>
      <w:r w:rsidR="007C6259" w:rsidRPr="007C6259">
        <w:rPr>
          <w:rFonts w:ascii="Times New Roman" w:hAnsi="Times New Roman" w:cs="Times New Roman"/>
          <w:sz w:val="24"/>
          <w:szCs w:val="24"/>
        </w:rPr>
        <w:t>, диалоговые методики в обучении истории, кейс-метод и другие.</w:t>
      </w:r>
    </w:p>
    <w:p w:rsidR="00967580" w:rsidRDefault="00967580" w:rsidP="00967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580">
        <w:rPr>
          <w:rFonts w:ascii="Times New Roman" w:eastAsia="Calibri" w:hAnsi="Times New Roman" w:cs="Times New Roman"/>
          <w:sz w:val="24"/>
          <w:szCs w:val="24"/>
        </w:rPr>
        <w:t xml:space="preserve">Сегодня перед педагогами ставится задача </w:t>
      </w:r>
      <w:r w:rsidR="009132D7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</w:t>
      </w:r>
      <w:r w:rsidRPr="00967580">
        <w:rPr>
          <w:rFonts w:ascii="Times New Roman" w:eastAsia="Calibri" w:hAnsi="Times New Roman" w:cs="Times New Roman"/>
          <w:sz w:val="24"/>
          <w:szCs w:val="24"/>
        </w:rPr>
        <w:t>компетентностного образования школьников.       Мировая педагогика в этом направлении ориентирована на приоритет диалог</w:t>
      </w:r>
      <w:r w:rsidR="0073138B">
        <w:rPr>
          <w:rFonts w:ascii="Times New Roman" w:eastAsia="Calibri" w:hAnsi="Times New Roman" w:cs="Times New Roman"/>
          <w:sz w:val="24"/>
          <w:szCs w:val="24"/>
        </w:rPr>
        <w:t>овых форм и методов образования</w:t>
      </w:r>
      <w:r w:rsidRPr="00967580">
        <w:rPr>
          <w:rFonts w:ascii="Times New Roman" w:eastAsia="Calibri" w:hAnsi="Times New Roman" w:cs="Times New Roman"/>
          <w:sz w:val="24"/>
          <w:szCs w:val="24"/>
        </w:rPr>
        <w:t>. Интерактивные формы и методы образования  несут в себе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ощный педагогический потенциал </w:t>
      </w:r>
      <w:r w:rsidR="0073138B">
        <w:rPr>
          <w:rFonts w:ascii="Times New Roman" w:eastAsia="Calibri" w:hAnsi="Times New Roman" w:cs="Times New Roman"/>
          <w:sz w:val="24"/>
          <w:szCs w:val="24"/>
        </w:rPr>
        <w:t>для формирования личности,</w:t>
      </w:r>
      <w:r w:rsidRPr="00967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B0A">
        <w:rPr>
          <w:rFonts w:ascii="Times New Roman" w:eastAsia="Calibri" w:hAnsi="Times New Roman" w:cs="Times New Roman"/>
          <w:sz w:val="24"/>
          <w:szCs w:val="24"/>
        </w:rPr>
        <w:t>исторического мышления и</w:t>
      </w:r>
      <w:r w:rsidRPr="00967580">
        <w:rPr>
          <w:rFonts w:ascii="Times New Roman" w:eastAsia="Calibri" w:hAnsi="Times New Roman" w:cs="Times New Roman"/>
          <w:sz w:val="24"/>
          <w:szCs w:val="24"/>
        </w:rPr>
        <w:t xml:space="preserve"> гражданской позиции.</w:t>
      </w:r>
    </w:p>
    <w:p w:rsidR="002B3E2F" w:rsidRDefault="00D33B0A" w:rsidP="002B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56F">
        <w:rPr>
          <w:rFonts w:ascii="Times New Roman" w:hAnsi="Times New Roman" w:cs="Times New Roman"/>
          <w:sz w:val="24"/>
          <w:szCs w:val="24"/>
        </w:rPr>
        <w:t xml:space="preserve">Источниками для разработки и внедрения </w:t>
      </w:r>
      <w:r w:rsidRPr="00FC234B">
        <w:rPr>
          <w:rFonts w:ascii="Times New Roman" w:hAnsi="Times New Roman" w:cs="Times New Roman"/>
          <w:sz w:val="24"/>
          <w:szCs w:val="24"/>
        </w:rPr>
        <w:t>творческих программ</w:t>
      </w:r>
      <w:r w:rsidRPr="0057056F">
        <w:rPr>
          <w:rFonts w:ascii="Times New Roman" w:hAnsi="Times New Roman" w:cs="Times New Roman"/>
          <w:sz w:val="24"/>
          <w:szCs w:val="24"/>
        </w:rPr>
        <w:t xml:space="preserve"> по </w:t>
      </w:r>
      <w:r w:rsidR="00FC234B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57056F">
        <w:rPr>
          <w:rFonts w:ascii="Times New Roman" w:hAnsi="Times New Roman" w:cs="Times New Roman"/>
          <w:sz w:val="24"/>
          <w:szCs w:val="24"/>
        </w:rPr>
        <w:t>истории являются ФГОС, предметные результаты освоения основной образовательной программы основного общего образования по истории,</w:t>
      </w:r>
      <w:r w:rsidR="00FC234B">
        <w:rPr>
          <w:rFonts w:ascii="Times New Roman" w:hAnsi="Times New Roman" w:cs="Times New Roman"/>
          <w:sz w:val="24"/>
          <w:szCs w:val="24"/>
        </w:rPr>
        <w:t xml:space="preserve"> и историко – культурный стандарт</w:t>
      </w:r>
      <w:r w:rsidRPr="00570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B0A" w:rsidRPr="00D43B7D" w:rsidRDefault="00D33B0A" w:rsidP="002B3E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B7D">
        <w:rPr>
          <w:rFonts w:ascii="Times New Roman" w:hAnsi="Times New Roman" w:cs="Times New Roman"/>
          <w:b/>
          <w:i/>
          <w:sz w:val="24"/>
          <w:szCs w:val="24"/>
        </w:rPr>
        <w:t xml:space="preserve">Возрастает роль </w:t>
      </w:r>
      <w:r w:rsidR="00FC234B">
        <w:rPr>
          <w:rFonts w:ascii="Times New Roman" w:hAnsi="Times New Roman" w:cs="Times New Roman"/>
          <w:b/>
          <w:i/>
          <w:sz w:val="24"/>
          <w:szCs w:val="24"/>
        </w:rPr>
        <w:t xml:space="preserve">учебных </w:t>
      </w:r>
      <w:r w:rsidRPr="00D43B7D">
        <w:rPr>
          <w:rFonts w:ascii="Times New Roman" w:hAnsi="Times New Roman" w:cs="Times New Roman"/>
          <w:b/>
          <w:i/>
          <w:sz w:val="24"/>
          <w:szCs w:val="24"/>
        </w:rPr>
        <w:t>проектов в социализации школьников в рамках дополнительного образования или инвариантной части учебного плана</w:t>
      </w:r>
      <w:r w:rsidRPr="00D43B7D">
        <w:rPr>
          <w:rFonts w:ascii="Times New Roman" w:eastAsia="+mj-ea" w:hAnsi="Times New Roman" w:cs="Times New Roman"/>
          <w:b/>
          <w:i/>
          <w:color w:val="000000"/>
          <w:kern w:val="24"/>
          <w:sz w:val="24"/>
          <w:szCs w:val="24"/>
        </w:rPr>
        <w:t>.</w:t>
      </w:r>
      <w:r w:rsidRPr="00D43B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47E9" w:rsidRDefault="008047E9" w:rsidP="00D33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Новые подходы к проектированию и оценке качества имеют в основе своей процесс развития личности школьника как цель и смысл образования в целом.</w:t>
      </w:r>
    </w:p>
    <w:p w:rsidR="002B41BF" w:rsidRPr="002B41BF" w:rsidRDefault="002B41BF" w:rsidP="002B4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B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критерии повышения уровня социальной активности учащихся</w:t>
      </w:r>
      <w:r w:rsidRPr="002B41B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0459B" w:rsidRPr="00F712DE" w:rsidRDefault="00A261D0" w:rsidP="00F712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DE">
        <w:rPr>
          <w:rFonts w:ascii="Times New Roman" w:eastAsia="Calibri" w:hAnsi="Times New Roman" w:cs="Times New Roman"/>
          <w:sz w:val="24"/>
          <w:szCs w:val="24"/>
        </w:rPr>
        <w:t xml:space="preserve">освоение знаний по истории, </w:t>
      </w:r>
      <w:r w:rsidR="00F712DE" w:rsidRPr="00F712DE">
        <w:rPr>
          <w:rFonts w:ascii="Times New Roman" w:eastAsia="Calibri" w:hAnsi="Times New Roman" w:cs="Times New Roman"/>
          <w:sz w:val="24"/>
          <w:szCs w:val="24"/>
        </w:rPr>
        <w:t xml:space="preserve">применение освоенных исторических знаний в повседневной жизни; </w:t>
      </w:r>
      <w:r w:rsidRPr="00F712DE">
        <w:rPr>
          <w:rFonts w:ascii="Times New Roman" w:eastAsia="Calibri" w:hAnsi="Times New Roman" w:cs="Times New Roman"/>
          <w:sz w:val="24"/>
          <w:szCs w:val="24"/>
        </w:rPr>
        <w:t>умение находить выход из проблемных ситуаций и оценивать их;</w:t>
      </w:r>
    </w:p>
    <w:p w:rsidR="0090459B" w:rsidRPr="002B41BF" w:rsidRDefault="00A261D0" w:rsidP="00F712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BF">
        <w:rPr>
          <w:rFonts w:ascii="Times New Roman" w:eastAsia="Calibri" w:hAnsi="Times New Roman" w:cs="Times New Roman"/>
          <w:sz w:val="24"/>
          <w:szCs w:val="24"/>
        </w:rPr>
        <w:t>проявление личностных качеств как показателя уровня социальной активности личности (сознательн</w:t>
      </w:r>
      <w:r w:rsidR="00EF1100">
        <w:rPr>
          <w:rFonts w:ascii="Times New Roman" w:eastAsia="Calibri" w:hAnsi="Times New Roman" w:cs="Times New Roman"/>
          <w:sz w:val="24"/>
          <w:szCs w:val="24"/>
        </w:rPr>
        <w:t>ость, решительность, целеполага</w:t>
      </w:r>
      <w:r w:rsidRPr="002B41BF">
        <w:rPr>
          <w:rFonts w:ascii="Times New Roman" w:eastAsia="Calibri" w:hAnsi="Times New Roman" w:cs="Times New Roman"/>
          <w:sz w:val="24"/>
          <w:szCs w:val="24"/>
        </w:rPr>
        <w:t xml:space="preserve">ние, самостоятельность, инициативность, критическое мышление, творчество, ответственность и пр.); </w:t>
      </w:r>
    </w:p>
    <w:p w:rsidR="0090459B" w:rsidRDefault="00A261D0" w:rsidP="00F712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BF">
        <w:rPr>
          <w:rFonts w:ascii="Times New Roman" w:eastAsia="Calibri" w:hAnsi="Times New Roman" w:cs="Times New Roman"/>
          <w:sz w:val="24"/>
          <w:szCs w:val="24"/>
        </w:rPr>
        <w:t xml:space="preserve">наличие готовности к проявлению организаторских качеств, сотрудничеству, социальной активности. </w:t>
      </w:r>
    </w:p>
    <w:p w:rsidR="002B41BF" w:rsidRPr="0057056F" w:rsidRDefault="00D33B0A" w:rsidP="00D33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2F">
        <w:rPr>
          <w:rFonts w:ascii="Times New Roman" w:eastAsia="+mj-ea" w:hAnsi="Times New Roman" w:cs="Times New Roman"/>
          <w:b/>
          <w:i/>
          <w:color w:val="000000"/>
          <w:kern w:val="24"/>
          <w:sz w:val="24"/>
          <w:szCs w:val="24"/>
        </w:rPr>
        <w:t>В итоге</w:t>
      </w:r>
      <w:r w:rsidRPr="005705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выпускники школ должны не только овладеть </w:t>
      </w:r>
      <w:r w:rsidRPr="0057056F">
        <w:rPr>
          <w:rFonts w:ascii="Times New Roman" w:hAnsi="Times New Roman" w:cs="Times New Roman"/>
          <w:sz w:val="24"/>
          <w:szCs w:val="24"/>
        </w:rPr>
        <w:t xml:space="preserve">прочными знаниями истории многонационального российского государства в контексте мирового исторического процесса; но и </w:t>
      </w:r>
      <w:r w:rsidRPr="005705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освоить ключевые компетентности: социально-политические; коммуникативные; информационные; личностные. Владеть познавательной компетентностью – «способностью учиться всю жизнь», быть толерантной личностью с культурой «человека мира»,  патриотом своей Родины с активной гражданской позицией, и иметь стремление стать профессионалом своего дела.</w:t>
      </w:r>
    </w:p>
    <w:sectPr w:rsidR="002B41BF" w:rsidRPr="0057056F" w:rsidSect="002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87" w:rsidRDefault="00540587" w:rsidP="003B2D37">
      <w:pPr>
        <w:spacing w:after="0" w:line="240" w:lineRule="auto"/>
      </w:pPr>
      <w:r>
        <w:separator/>
      </w:r>
    </w:p>
  </w:endnote>
  <w:endnote w:type="continuationSeparator" w:id="1">
    <w:p w:rsidR="00540587" w:rsidRDefault="00540587" w:rsidP="003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87" w:rsidRDefault="00540587" w:rsidP="003B2D37">
      <w:pPr>
        <w:spacing w:after="0" w:line="240" w:lineRule="auto"/>
      </w:pPr>
      <w:r>
        <w:separator/>
      </w:r>
    </w:p>
  </w:footnote>
  <w:footnote w:type="continuationSeparator" w:id="1">
    <w:p w:rsidR="00540587" w:rsidRDefault="00540587" w:rsidP="003B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17F"/>
    <w:multiLevelType w:val="hybridMultilevel"/>
    <w:tmpl w:val="F80437A8"/>
    <w:lvl w:ilvl="0" w:tplc="7A9643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45D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E8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08B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8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01B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84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0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632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21050"/>
    <w:multiLevelType w:val="hybridMultilevel"/>
    <w:tmpl w:val="BB2AF2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4A5"/>
    <w:multiLevelType w:val="multilevel"/>
    <w:tmpl w:val="B17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26C00"/>
    <w:multiLevelType w:val="hybridMultilevel"/>
    <w:tmpl w:val="883E55B6"/>
    <w:lvl w:ilvl="0" w:tplc="C078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6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0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0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E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0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12FAA"/>
    <w:rsid w:val="00000CC3"/>
    <w:rsid w:val="00002CE7"/>
    <w:rsid w:val="00026A7A"/>
    <w:rsid w:val="00042C98"/>
    <w:rsid w:val="0006277D"/>
    <w:rsid w:val="000C15BA"/>
    <w:rsid w:val="000C707B"/>
    <w:rsid w:val="000D57C4"/>
    <w:rsid w:val="000F694D"/>
    <w:rsid w:val="00112FAA"/>
    <w:rsid w:val="00152A10"/>
    <w:rsid w:val="00170EEA"/>
    <w:rsid w:val="00184640"/>
    <w:rsid w:val="001847A8"/>
    <w:rsid w:val="001C12CF"/>
    <w:rsid w:val="001C3A0B"/>
    <w:rsid w:val="00206ADD"/>
    <w:rsid w:val="002141ED"/>
    <w:rsid w:val="00215248"/>
    <w:rsid w:val="002242B0"/>
    <w:rsid w:val="00266B90"/>
    <w:rsid w:val="00290CDC"/>
    <w:rsid w:val="002B3E2F"/>
    <w:rsid w:val="002B41BF"/>
    <w:rsid w:val="002D10C5"/>
    <w:rsid w:val="002E711A"/>
    <w:rsid w:val="0035377A"/>
    <w:rsid w:val="0037520B"/>
    <w:rsid w:val="003B2D37"/>
    <w:rsid w:val="003D3277"/>
    <w:rsid w:val="00437ED5"/>
    <w:rsid w:val="004B4F22"/>
    <w:rsid w:val="004D7C3E"/>
    <w:rsid w:val="004E672D"/>
    <w:rsid w:val="005017A8"/>
    <w:rsid w:val="00540587"/>
    <w:rsid w:val="00557BC8"/>
    <w:rsid w:val="0057056F"/>
    <w:rsid w:val="005A6C80"/>
    <w:rsid w:val="005D68BD"/>
    <w:rsid w:val="006245CC"/>
    <w:rsid w:val="006632D6"/>
    <w:rsid w:val="00696ABC"/>
    <w:rsid w:val="006B2C76"/>
    <w:rsid w:val="006B5743"/>
    <w:rsid w:val="006E0E86"/>
    <w:rsid w:val="0071459E"/>
    <w:rsid w:val="0072391A"/>
    <w:rsid w:val="0073138B"/>
    <w:rsid w:val="007C6259"/>
    <w:rsid w:val="007E6D4A"/>
    <w:rsid w:val="008036BE"/>
    <w:rsid w:val="008047E9"/>
    <w:rsid w:val="00814D04"/>
    <w:rsid w:val="0082380C"/>
    <w:rsid w:val="00824004"/>
    <w:rsid w:val="008635CC"/>
    <w:rsid w:val="0086751E"/>
    <w:rsid w:val="00881455"/>
    <w:rsid w:val="008A7C10"/>
    <w:rsid w:val="008F2108"/>
    <w:rsid w:val="0090459B"/>
    <w:rsid w:val="009132D7"/>
    <w:rsid w:val="00932DA6"/>
    <w:rsid w:val="0094354B"/>
    <w:rsid w:val="00967580"/>
    <w:rsid w:val="00990CF0"/>
    <w:rsid w:val="009C1E80"/>
    <w:rsid w:val="009D0E9F"/>
    <w:rsid w:val="009E36FC"/>
    <w:rsid w:val="00A22703"/>
    <w:rsid w:val="00A261D0"/>
    <w:rsid w:val="00B27C56"/>
    <w:rsid w:val="00B52CE0"/>
    <w:rsid w:val="00B843C7"/>
    <w:rsid w:val="00BA06C2"/>
    <w:rsid w:val="00C116AA"/>
    <w:rsid w:val="00C333D7"/>
    <w:rsid w:val="00C503DA"/>
    <w:rsid w:val="00C93F43"/>
    <w:rsid w:val="00CB10EE"/>
    <w:rsid w:val="00CB19FB"/>
    <w:rsid w:val="00D3237D"/>
    <w:rsid w:val="00D33B0A"/>
    <w:rsid w:val="00D43B7D"/>
    <w:rsid w:val="00D70E8F"/>
    <w:rsid w:val="00D901C7"/>
    <w:rsid w:val="00DA279B"/>
    <w:rsid w:val="00DA3B3A"/>
    <w:rsid w:val="00DB4913"/>
    <w:rsid w:val="00DE453E"/>
    <w:rsid w:val="00DF6D93"/>
    <w:rsid w:val="00E0374A"/>
    <w:rsid w:val="00E7110A"/>
    <w:rsid w:val="00E74709"/>
    <w:rsid w:val="00E863DD"/>
    <w:rsid w:val="00E92523"/>
    <w:rsid w:val="00EA6E7F"/>
    <w:rsid w:val="00EB3239"/>
    <w:rsid w:val="00EF1100"/>
    <w:rsid w:val="00F13F64"/>
    <w:rsid w:val="00F34A96"/>
    <w:rsid w:val="00F712DE"/>
    <w:rsid w:val="00F91A23"/>
    <w:rsid w:val="00FB05CE"/>
    <w:rsid w:val="00FC234B"/>
    <w:rsid w:val="00FC4AA3"/>
    <w:rsid w:val="00FD6ABD"/>
    <w:rsid w:val="00FE3A25"/>
    <w:rsid w:val="00FE6ECC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CE0"/>
    <w:rPr>
      <w:b/>
      <w:bCs/>
    </w:rPr>
  </w:style>
  <w:style w:type="paragraph" w:styleId="a5">
    <w:name w:val="List Paragraph"/>
    <w:basedOn w:val="a"/>
    <w:uiPriority w:val="34"/>
    <w:qFormat/>
    <w:rsid w:val="008240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0C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391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D37"/>
  </w:style>
  <w:style w:type="paragraph" w:styleId="aa">
    <w:name w:val="footer"/>
    <w:basedOn w:val="a"/>
    <w:link w:val="ab"/>
    <w:uiPriority w:val="99"/>
    <w:semiHidden/>
    <w:unhideWhenUsed/>
    <w:rsid w:val="003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03F-B9A2-40EC-A94C-68C780DA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46</cp:revision>
  <cp:lastPrinted>2014-12-04T09:06:00Z</cp:lastPrinted>
  <dcterms:created xsi:type="dcterms:W3CDTF">2014-07-04T07:38:00Z</dcterms:created>
  <dcterms:modified xsi:type="dcterms:W3CDTF">2014-12-04T11:14:00Z</dcterms:modified>
</cp:coreProperties>
</file>