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A0" w:rsidRPr="004D74A0" w:rsidRDefault="004D74A0" w:rsidP="004D74A0">
      <w:pPr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Приказ Министерства образования и науки РФ от 15 июня 2016 г. N 715 "Об утверждении Концепции развития школьных информационно-библиотечных центров"</w:t>
      </w:r>
    </w:p>
    <w:p w:rsidR="004D74A0" w:rsidRPr="004D74A0" w:rsidRDefault="004D74A0" w:rsidP="004D74A0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июля 2016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0"/>
      <w:bookmarkEnd w:id="0"/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5 плана мероприятий по реализации в 2016-2020 годах Стратегии развития воспитания в Российской Федерации на период до 2025 года, утвержденной распоряжением Правительства Российской Федерации от 29 мая 2015 г. N 996-р, утвержденного распоряжением Правительства Российской Федерации от 12 марта 2016 г. N 423-р, приказываю: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прилагаемую </w:t>
      </w:r>
      <w:hyperlink r:id="rId5" w:anchor="1000" w:history="1">
        <w:r w:rsidRPr="004D74A0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bdr w:val="none" w:sz="0" w:space="0" w:color="auto" w:frame="1"/>
            <w:lang w:eastAsia="ru-RU"/>
          </w:rPr>
          <w:t>Концепцию</w:t>
        </w:r>
      </w:hyperlink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развития школьных информационно-библиотечных центров (далее - Концепция).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Департаменту государственной политики в сфере общего образования (Зыряновой А.В.) разработать план мероприятий по реализации </w:t>
      </w:r>
      <w:hyperlink r:id="rId6" w:anchor="1000" w:history="1">
        <w:r w:rsidRPr="004D74A0">
          <w:rPr>
            <w:rFonts w:ascii="Times New Roman" w:eastAsia="Times New Roman" w:hAnsi="Times New Roman" w:cs="Times New Roman"/>
            <w:color w:val="2060A4"/>
            <w:sz w:val="24"/>
            <w:szCs w:val="24"/>
            <w:u w:val="single"/>
            <w:bdr w:val="none" w:sz="0" w:space="0" w:color="auto" w:frame="1"/>
            <w:lang w:eastAsia="ru-RU"/>
          </w:rPr>
          <w:t>Концепции</w:t>
        </w:r>
      </w:hyperlink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представить его на утверждение руководству Министерства до 30 сентября 2016 года.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0"/>
        <w:gridCol w:w="3230"/>
      </w:tblGrid>
      <w:tr w:rsidR="004D74A0" w:rsidRPr="004D74A0" w:rsidTr="004D74A0">
        <w:tc>
          <w:tcPr>
            <w:tcW w:w="2500" w:type="pct"/>
            <w:hideMark/>
          </w:tcPr>
          <w:p w:rsidR="004D74A0" w:rsidRPr="004D74A0" w:rsidRDefault="004D74A0" w:rsidP="004D7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</w:t>
            </w:r>
          </w:p>
        </w:tc>
        <w:tc>
          <w:tcPr>
            <w:tcW w:w="2500" w:type="pct"/>
            <w:hideMark/>
          </w:tcPr>
          <w:p w:rsidR="004D74A0" w:rsidRPr="004D74A0" w:rsidRDefault="004D74A0" w:rsidP="004D7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 Третьяк</w:t>
            </w:r>
          </w:p>
        </w:tc>
      </w:tr>
    </w:tbl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4D74A0" w:rsidRDefault="004D74A0" w:rsidP="004D74A0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74A0" w:rsidRDefault="004D74A0" w:rsidP="004D74A0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74A0" w:rsidRDefault="004D74A0" w:rsidP="004D74A0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74A0" w:rsidRDefault="004D74A0" w:rsidP="004D74A0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74A0" w:rsidRDefault="004D74A0" w:rsidP="004D74A0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74A0" w:rsidRDefault="004D74A0" w:rsidP="004D74A0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74A0" w:rsidRDefault="004D74A0" w:rsidP="004D74A0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74A0" w:rsidRDefault="004D74A0" w:rsidP="004D74A0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74A0" w:rsidRDefault="004D74A0" w:rsidP="004D74A0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74A0" w:rsidRDefault="004D74A0" w:rsidP="004D74A0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74A0" w:rsidRDefault="004D74A0" w:rsidP="004D74A0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74A0" w:rsidRDefault="004D74A0" w:rsidP="004D74A0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74A0" w:rsidRDefault="004D74A0" w:rsidP="004D74A0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74A0" w:rsidRDefault="004D74A0" w:rsidP="004D74A0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74A0" w:rsidRDefault="004D74A0" w:rsidP="004D74A0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74A0" w:rsidRPr="004D74A0" w:rsidRDefault="004D74A0" w:rsidP="004D74A0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Концепция</w:t>
      </w:r>
      <w:r w:rsidRPr="004D7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развития школьных информационно-библиотечных центров</w:t>
      </w:r>
      <w:r w:rsidRPr="004D7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(утв. </w:t>
      </w:r>
      <w:hyperlink r:id="rId7" w:anchor="0" w:history="1">
        <w:r w:rsidRPr="004D74A0">
          <w:rPr>
            <w:rFonts w:ascii="Times New Roman" w:eastAsia="Times New Roman" w:hAnsi="Times New Roman" w:cs="Times New Roman"/>
            <w:b/>
            <w:bCs/>
            <w:color w:val="2060A4"/>
            <w:sz w:val="24"/>
            <w:szCs w:val="24"/>
            <w:u w:val="single"/>
            <w:bdr w:val="none" w:sz="0" w:space="0" w:color="auto" w:frame="1"/>
            <w:lang w:eastAsia="ru-RU"/>
          </w:rPr>
          <w:t>приказом</w:t>
        </w:r>
      </w:hyperlink>
      <w:r w:rsidRPr="004D7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Министерства образования и науки РФ от 15 июня 2016 г. N 715)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Концепция представляет собой систему взглядов на базовые принципы, цели, задачи и основные направления развития информационно-библи</w:t>
      </w:r>
      <w:bookmarkStart w:id="1" w:name="_GoBack"/>
      <w:bookmarkEnd w:id="1"/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отечных центров в организациях, осуществляющих образовательную деятельность по основным общеобразовательным программам (далее - образовательные организации, школьные библиотеки), в Российской Федерации.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 и глубина необходимых преобразований школьных библиотек обусловлены вызовами системе образования, связанными с переходом к постиндустриальному информационному обществу, возрастанием роли информационных технологий во всех сферах жизнедеятельности, усилением влияния профессионального сообщества и общественных организаций на требования к современной системе образования.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Государственного совета по вопросам совершенствования системы общего образования в декабре 2015 года Президентом Российской Федерации были обозначены целевые ориентиры развития общего образования страны, в том числе создание новой инфраструктуры образовательных организаций, обеспечивающей современные условия обучения и воспитания, обновление учебного оборудования, школьных библиотек и иных средств, необходимых для внедрения в образовательные организации эффективных образовательных технологий и педагогических методик.</w:t>
      </w:r>
      <w:proofErr w:type="gramEnd"/>
    </w:p>
    <w:p w:rsidR="004D74A0" w:rsidRPr="004D74A0" w:rsidRDefault="004D74A0" w:rsidP="004D74A0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Значение школьных библиотек в современном мире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мире школьные библиотеки становятся инфраструктурной основой образовательной деятельности, обеспечивающей необходимые условия для осуществления обучения, ориентированного на самоопределение и комплексное системное удовлетворение образовательных потребностей каждого обучающегося с учетом его психофизического развития и индивидуальных возможностей.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школьная библиотека представляет собой информационное пространство, в котором обеспечен равноправный и открытый доступ к качественным источникам информации на любых носителях, в том числе печатным, мультимедийным и цифровым коллекциям.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практика ведущих стран мира показывает, что школьная библиотека в настоящее время должна взять на себя не только образовательную, но и воспитательную (в том числе гражданско-патриотическое, духовно-нравственное воспитание), информационно-методическую, культурно-просветительскую, </w:t>
      </w:r>
      <w:proofErr w:type="spellStart"/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профориентационную</w:t>
      </w:r>
      <w:proofErr w:type="spellEnd"/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обеспечивающую и досуговую функции.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библиотека - это социальное пространство, открытое для культурной, профессиональной и образовательной деятельности всех участников образовательных отношений, место коллективного мышления и творчества; ключевой элемент инфраструктуры чтения, центр грамотности по формированию читательских навыков.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передовых образовательных организациях школьная библиотека становится естественным местом обмена актуальными педагогическими методиками, пространством развития педагогических работников. Сообществом педагогических работников на базе школьных библиотек создается авторский информационно-образовательный контент различных типов: электронные информационные и электронные образовательные </w:t>
      </w: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ресурсы, дистанционные открытые курсы, интерактивные образовательные модули и другие.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тенденцией в развитии образования становится предоставление со стороны школьных библиотек инфраструктуры для электронного обучения, дистанционных образовательных технологий. Эта тенденция, соответствуя принципам непрерывности в образовании, предполагает гибкое обучение в информационной образовательной среде, включающей в себя электронные информационные ресурсы, совокупность информационных технологий, а также общественное пространство для коллективной работы, позволяющее взаимодействовать всем участникам образовательных отношений.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Федерации, как и во всем мире, школьные библиотеки образовательных организаций становятся значимым фактором развития человеческого капитала, возрастает их влияние в образовательной деятельности и в общественной жизни.</w:t>
      </w:r>
    </w:p>
    <w:p w:rsidR="004D74A0" w:rsidRPr="004D74A0" w:rsidRDefault="004D74A0" w:rsidP="004D74A0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Проблемы развития школьных библиотек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образование в Российской Федерации претерпевает масштабную реструктуризацию. За последние годы в ряде регионов страны сократилось количество образовательных организаций, в том числе в связи с их укрупнением, возросла численность обучающихся. По данным Федеральной службы государственной статистики, в образовательных организациях функционируют 45 729 школьных библиотек, общий фонд которых составляет более 616 </w:t>
      </w:r>
      <w:proofErr w:type="gramStart"/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экземпляров книг, включая учебники и учебные пособия.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Ключевыми препятствиями к развитию школьных библиотек в настоящее время являются: несогласованность действий участников отношений в сфере образования, несовершенство нормативной правовой базы, проблемы кадрового обеспечения, слабая материально-техническая база, старение библиотечного фонда, недостаточность информационно-ресурсного и программного обеспечения, слабое взаимодействие с </w:t>
      </w:r>
      <w:proofErr w:type="gramStart"/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бизнес-сообществом</w:t>
      </w:r>
      <w:proofErr w:type="gramEnd"/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основанное на принципах государственно-частного партнерства.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Существующая нормативная правовая база, регулирующая деятельность школьных библиотек, не соответствует вызовам времени.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Требуют актуализации федеральные государственные образовательные стандарты общего образования (далее - ФГОС) в части установления требований к условиям реализации основных общеобразовательных программ, в том числе кадровым, финансовым и материально-техническим условиям в части школьных библиотек.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методического сопровождения педагогов-библиотекарей, успешно работавшая на всех уровнях в советские годы, требует модернизации. Отсутствует централизованная методическая поддержка школьных библиотек на федеральном уровне и в большинстве случаев на региональном и муниципальном уровнях.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Сетевое взаимодействие школьных библиотек не носит системный характер. Создаются различные механизмы научно-методической поддержки школьных библиотек. Только в отдельных регионах созданы ассоциации школьных библиотек и (или) центры их методической поддержки.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Требует урегулирования ряд кадровых вопросов. В номенклатуру должностей педагогических работников введена должность "педагог-библиотекарь". Вместе с тем, по результатам опросов, проведенных Русской школьной библиотечной ассоциацией, только </w:t>
      </w: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каждой шестой образовательной организации страны такая должность введена в штатное расписание.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ФГОС расширился перечень предоставляемых школьными библиотеками услуг, что приводит к необходимости привлечения работников с различными компетенциями.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дополнительного профессионального образования педагогов-библиотекарей требует дальнейшего развития. Отмечается потребность в электронных курсах с применением дистанционных образовательных технологий, раскрывающих вопросы эффективного участия школьных библиотек в деятельности образовательной организации.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материально-технического и информационно-ресурсного обеспечения наблюдается несоответствие технического оснащения школьных библиотек возрастающим требованиям современной образовательной деятельности, что выражается в нехватке площадей, современной мебели для школьных библиотек, мультимедийной и компьютерной техники.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то, что к информационно-телекоммуникационной сети "Интернет" (далее - сеть "Интернет") подключено 99,9% образовательных организаций, отмечается ограниченность доступа к электронным (цифровым) библиотекам, обеспечивающим доступ к профессиональным базам данных, информационным справочным и поисковым системам, а также иным информационным ресурсам (только 52% образовательных организаций имеют электронную (цифровую) библиотеку).</w:t>
      </w:r>
      <w:proofErr w:type="gramEnd"/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Широко востребована организация доступа к полнотекстовым молодежным и педагогическим электронным библиотекам.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Нуждаются в обновлении фонды классической литературы, произведений современных авторов, детской литературы, а также произведений гражданско-патриотической направленности, используемые при освоении основных общеобразовательных программ.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Фонды школьных библиотек укомплектованы словарными изданиями ненадлежащего качества. Нуждаются в совершенствовании порядок и механизмы профессионального отбора словарей разных типов современного русского языка, государственных языков республик Российской Федерации для использования их в образовательной деятельности.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 программного обеспечения отмечается нехватка централизованной поддержки процесса каталогизации и обеспечения доступа к информационным ресурсам. Требуют развития и повсеместного внедрения технологии электронного обучения, информационно-коммуникационных технологий и обмена опытом участников профессионального сообщества, сервисы проведения </w:t>
      </w:r>
      <w:proofErr w:type="spellStart"/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вебинаров</w:t>
      </w:r>
      <w:proofErr w:type="spellEnd"/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средства поддержки и мониторинга хода реализации образовательной деятельности.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 библиотеки пока не стали активными субъектами формируемой в стране инфраструктуры чтения и не в полной мере выполняют свою функцию по воспитанию квалифицированного читателя.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в Российской Федерации наблюдается накопленное структурное отставание от стран, использующих современные модели школьного обучения.</w:t>
      </w:r>
    </w:p>
    <w:p w:rsidR="004D74A0" w:rsidRPr="004D74A0" w:rsidRDefault="004D74A0" w:rsidP="004D74A0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Цели и задачи Концепции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 настоящей Концепции - создание условий для формирования современной школьной библиотеки как ключевого инструмента новой инфраструктуры образовательной организации, обеспечивающей современные условия обучения и воспитания.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развития школьных библиотек в Российской Федерации являются: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нормативно-правового, научно-методического, кадрового, материально-технического, информационно-ресурсного и программного обеспечения школьных библиотек;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методического сопровождения деятельности школьных библиотек;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функций школьных библиотек для комплексной поддержки образовательной деятельности в соответствии с требованиями ФГОС;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дополнительного профессионального образования педагогов-библиотекарей.</w:t>
      </w:r>
    </w:p>
    <w:p w:rsidR="004D74A0" w:rsidRPr="004D74A0" w:rsidRDefault="004D74A0" w:rsidP="004D74A0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Основные направления реализации Концепции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совершенствования нормативной правовой базы должна быть обеспечена актуализация ФГОС в части установления требований к условиям реализации основных общеобразовательных программ, в том числе кадровым, финансовым и материально-техническим условиям школьных библиотек.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федеральном уровне необходимо определить организацию, на которую будут возложены функции федерального информационно-методического центра (координация деятельности региональных информационно-методических и ресурсных центров, мониторинг и распространение лучших практик, каталогизация ресурсных фондов, организация взаимодействия с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объединениями, а также государственными организациями и общественными объединениями).</w:t>
      </w:r>
      <w:proofErr w:type="gramEnd"/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второй половине XX века функции федерального информационно-методического центра выполнял ныне действующий как структурное подразделение федерального государственного бюджетного учреждения "Российская академия образования" информационный центр "Библиотека имени К.Д. Ушинского" (далее - информационный центр).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современного федерального информационно-методического центра также целесообразно возложить на указанный информационный центр.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эффективного развития школьных библиотек необходимо их объединение в сеть национального масштаба с поддержкой со стороны федерального информационно-методического центра.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развития кадрового обеспечения на базе организаций, осуществляющих образовательную деятельность, реализующих программы дополнительного профессионального образования, необходимо: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инфраструктуру для дополнительного профессионального образования педагогических работников, участвующих в библиотечной деятельности, актуализировать </w:t>
      </w: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систему подготовки педагогических и руководящих работников образовательных организаций, в том числе педагогов дополнительного образования, служащих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образования;</w:t>
      </w:r>
      <w:proofErr w:type="gramEnd"/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профессиональный стандарт "Педагог-библиотекарь".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материально-технического обеспечения в каждой школьной библиотеке необходимо: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целевые высококачественные </w:t>
      </w:r>
      <w:proofErr w:type="spellStart"/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разноформатные</w:t>
      </w:r>
      <w:proofErr w:type="spellEnd"/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фонды (печатные, мультимедийные, цифровые), которые способствуют реализации основных и дополнительных образовательных программ, в том числе выполнению </w:t>
      </w:r>
      <w:proofErr w:type="gramStart"/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проектов</w:t>
      </w:r>
      <w:proofErr w:type="gramEnd"/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всестороннему развитию обучающихся в целом;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предусматривать пространственно-обособленные зоны различных типов: зону для получения информационных ресурсов во временное пользование, зону для самостоятельной работы с ресурсами на различных типах носителей, зону для коллективной работы с гибкой организацией пространства, презентационную зону для организации выставок и экспозиций, рекреационную зону для разнообразного досуга и проведения мероприятий;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организации широкого спектра средств организации творческой и игровой деятельности;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свободный доступ для участников образовательных отношений к электронным информационным и электронным образовательным ресурсам с учетом необходимости защиты авторских и смежных прав.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развития информационно-ресурсного обеспечения необходимо: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фондов как печатными, так и электронными изданиями;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централизованную каталогизацию фондов печатных изданий, электронных информационных и электронных образовательных ресурсов, а также оборудования;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проработать механизмы привлечения к разработке, актуализации и экспертизе нового контента школьных библиотек участников отношений в сфере образования;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механизмы, обеспечивающие самоуправляемый процесс создания, обновления и фильтрации контента.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полноты реализуемых школьными библиотеками функций должна быть организована их горизонтальная кооперация, которая предполагает взаимную поддержку участников образовательных отношений информационно-образовательным контентом и материально-техническими ресурсами.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Перспективной формой информационно-ресурсного обеспечения сети школьных библиотек является кооперация с библиотеками системы Министерства культуры Российской Федерации, что позволит создать единую систему обслуживания всех категорий населения с работой по общему плану, организовать принятие совместных </w:t>
      </w: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решений по вопросам информатизации и совершенствования услуг обслуживания населения.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развития программного обеспечения школьных библиотек необходимо: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доступ к современным программным средствам работы с информацией, в том числе основанным на облачных технологиях;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единую технологическую платформу, объединяющую педагогических работников школьных библиотек, реализующую функции профессиональной социальной сети, реализации программ повышения квалификации (в том числе сетевой университет), аттестации педагогов-библиотекарей, возможность участвовать в разного рода голосованиях (онлайн-демократия), обеспечивающую доступ к научно-методическим наработкам, поиск по банку педагогических инноваций, публикацию методических наработок, доступ к электронным версиям научно-методических печатных изданий и новостям образования.</w:t>
      </w:r>
      <w:proofErr w:type="gramEnd"/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школьных библиотек должны получить широкое распространение электронное обучение и дистанционные образовательные технологии, поддержанные авторским информационно-образовательным контентом.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поддержки процессов библиотечного обслуживания должно быть создано облачное программное обеспечение, включающее централизованный электронный каталог и автоматизированную информационно-библиотечную систему с возможностью планирования, комплектования, резервирования ресурсов и отслеживания их возврата.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</w:t>
      </w:r>
      <w:proofErr w:type="spellStart"/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должна быть создана система смарт-обучения, предоставляющая поддержку распределенной совместной работы, подготовки облачных электронных изданий, проектно-исследовательской деятельности.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развития инфраструктуры чтения и поддержки сетевого обмена ресурсами необходимо разработать систему ресурсного обеспечения, поддерживающую резервирование ресурсов, поиск по внешним системам электронной дистрибуции, печать по требованию, мониторинг востребованности информационных ресурсов, интеграцию с внешними фондами информационных ресурсов ограниченного доступа.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перечисленных средств поддержки деятельности образовательной организации позволит школьным библиотекам обеспечить реализацию ФГОС и организовать продуктивное сотрудничество между педагогическими и руководящими работниками в рамках образовательной организации.</w:t>
      </w:r>
    </w:p>
    <w:p w:rsidR="004D74A0" w:rsidRPr="004D74A0" w:rsidRDefault="004D74A0" w:rsidP="004D74A0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Реализация Концепции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настоящей Концепции обеспечит создание условий для развития образовательных организаций, в том числе школьных библиотек, что улучшит качество преподавания и изучения всех учебных предметов.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Концепции будет создано единое современное информационно-образовательное пространство, обеспечивающее необходимые условия и инфраструктуру для систематического обновления содержания общего образования и комплексной поддержки образовательной деятельности.</w:t>
      </w:r>
    </w:p>
    <w:p w:rsidR="004D74A0" w:rsidRPr="004D74A0" w:rsidRDefault="004D74A0" w:rsidP="004D74A0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Планируемым механизмом реализации настоящей Концепции является включение соответствующих задач в осуществляемые мероприятия целевых федеральных и региональных программ и программ развития отдельных образовательных организаций, финансируемых за счет средств федерального, региональных и муниципальных бюджетов, внебюджетных источников.</w:t>
      </w:r>
      <w:proofErr w:type="gramEnd"/>
    </w:p>
    <w:p w:rsidR="00A91D3B" w:rsidRPr="004D74A0" w:rsidRDefault="004D74A0" w:rsidP="004D74A0">
      <w:pPr>
        <w:jc w:val="both"/>
        <w:rPr>
          <w:rFonts w:ascii="Times New Roman" w:hAnsi="Times New Roman" w:cs="Times New Roman"/>
          <w:sz w:val="24"/>
          <w:szCs w:val="24"/>
        </w:rPr>
      </w:pP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D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 </w:t>
      </w:r>
      <w:hyperlink r:id="rId8" w:anchor="ixzz4wDr2oKR2" w:history="1">
        <w:r w:rsidRPr="004D74A0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bdr w:val="none" w:sz="0" w:space="0" w:color="auto" w:frame="1"/>
            <w:lang w:eastAsia="ru-RU"/>
          </w:rPr>
          <w:t>http://www.garant.ru/products/ipo/prime/doc/71338750/#ixzz4wDr2oKR2</w:t>
        </w:r>
      </w:hyperlink>
    </w:p>
    <w:sectPr w:rsidR="00A91D3B" w:rsidRPr="004D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A0"/>
    <w:rsid w:val="004D74A0"/>
    <w:rsid w:val="00A9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7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7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4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74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74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7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7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4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74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7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777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33875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33875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338750/" TargetMode="External"/><Relationship Id="rId5" Type="http://schemas.openxmlformats.org/officeDocument/2006/relationships/hyperlink" Target="http://www.garant.ru/products/ipo/prime/doc/7133875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2782</Words>
  <Characters>15859</Characters>
  <Application>Microsoft Office Word</Application>
  <DocSecurity>0</DocSecurity>
  <Lines>132</Lines>
  <Paragraphs>37</Paragraphs>
  <ScaleCrop>false</ScaleCrop>
  <Company>Hewlett-Packard Company</Company>
  <LinksUpToDate>false</LinksUpToDate>
  <CharactersWithSpaces>18604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Богданова</cp:lastModifiedBy>
  <cp:revision>1</cp:revision>
  <dcterms:created xsi:type="dcterms:W3CDTF">2017-10-22T08:09:00Z</dcterms:created>
  <dcterms:modified xsi:type="dcterms:W3CDTF">2017-10-22T08:11:00Z</dcterms:modified>
</cp:coreProperties>
</file>