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C7" w:rsidRDefault="00C92EC7" w:rsidP="00C92EC7">
      <w:pPr>
        <w:tabs>
          <w:tab w:val="left" w:pos="709"/>
        </w:tabs>
        <w:jc w:val="center"/>
        <w:rPr>
          <w:b/>
          <w:szCs w:val="28"/>
        </w:rPr>
      </w:pPr>
      <w:bookmarkStart w:id="0" w:name="_GoBack"/>
      <w:bookmarkEnd w:id="0"/>
      <w:r>
        <w:rPr>
          <w:b/>
          <w:noProof/>
          <w:szCs w:val="28"/>
        </w:rPr>
        <w:drawing>
          <wp:inline distT="0" distB="0" distL="0" distR="0">
            <wp:extent cx="2416199" cy="9957668"/>
            <wp:effectExtent l="127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22728" cy="998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B8" w:rsidRPr="00E3576C" w:rsidRDefault="009458B8" w:rsidP="00E72095">
      <w:pPr>
        <w:tabs>
          <w:tab w:val="left" w:pos="360"/>
        </w:tabs>
        <w:jc w:val="center"/>
        <w:rPr>
          <w:b/>
          <w:szCs w:val="28"/>
        </w:rPr>
      </w:pPr>
    </w:p>
    <w:tbl>
      <w:tblPr>
        <w:tblStyle w:val="a3"/>
        <w:tblW w:w="16141" w:type="dxa"/>
        <w:tblInd w:w="-176" w:type="dxa"/>
        <w:tblLook w:val="04A0" w:firstRow="1" w:lastRow="0" w:firstColumn="1" w:lastColumn="0" w:noHBand="0" w:noVBand="1"/>
      </w:tblPr>
      <w:tblGrid>
        <w:gridCol w:w="817"/>
        <w:gridCol w:w="6129"/>
        <w:gridCol w:w="1817"/>
        <w:gridCol w:w="4420"/>
        <w:gridCol w:w="2958"/>
      </w:tblGrid>
      <w:tr w:rsidR="009458B8" w:rsidRPr="00E3576C" w:rsidTr="00A318A4">
        <w:trPr>
          <w:tblHeader/>
        </w:trPr>
        <w:tc>
          <w:tcPr>
            <w:tcW w:w="817" w:type="dxa"/>
          </w:tcPr>
          <w:p w:rsidR="009458B8" w:rsidRPr="00E3576C" w:rsidRDefault="00BC1C3D" w:rsidP="00E72095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E3576C">
              <w:rPr>
                <w:b/>
                <w:sz w:val="24"/>
                <w:szCs w:val="24"/>
              </w:rPr>
              <w:t>№</w:t>
            </w:r>
            <w:r w:rsidR="009458B8" w:rsidRPr="00E3576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9458B8" w:rsidRPr="00E3576C">
              <w:rPr>
                <w:b/>
                <w:sz w:val="24"/>
                <w:szCs w:val="24"/>
              </w:rPr>
              <w:t>п</w:t>
            </w:r>
            <w:proofErr w:type="gramEnd"/>
            <w:r w:rsidR="009458B8" w:rsidRPr="00E3576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129" w:type="dxa"/>
          </w:tcPr>
          <w:p w:rsidR="009458B8" w:rsidRPr="00E3576C" w:rsidRDefault="00AF3E76" w:rsidP="00AF3E76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E3576C">
              <w:rPr>
                <w:b/>
                <w:sz w:val="24"/>
                <w:szCs w:val="24"/>
              </w:rPr>
              <w:t>Основные направления деятельности и мероприятия</w:t>
            </w:r>
          </w:p>
        </w:tc>
        <w:tc>
          <w:tcPr>
            <w:tcW w:w="1817" w:type="dxa"/>
          </w:tcPr>
          <w:p w:rsidR="009458B8" w:rsidRPr="00E3576C" w:rsidRDefault="00BC1C3D" w:rsidP="00E72095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E3576C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4420" w:type="dxa"/>
          </w:tcPr>
          <w:p w:rsidR="009458B8" w:rsidRPr="00E3576C" w:rsidRDefault="00BC1C3D" w:rsidP="00E72095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E3576C">
              <w:rPr>
                <w:b/>
                <w:sz w:val="24"/>
                <w:szCs w:val="24"/>
              </w:rPr>
              <w:t>Ожидаемые результаты</w:t>
            </w:r>
            <w:r w:rsidR="003A4B75" w:rsidRPr="00E3576C">
              <w:rPr>
                <w:b/>
                <w:sz w:val="24"/>
                <w:szCs w:val="24"/>
              </w:rPr>
              <w:t xml:space="preserve"> к 2020 году</w:t>
            </w:r>
          </w:p>
        </w:tc>
        <w:tc>
          <w:tcPr>
            <w:tcW w:w="2958" w:type="dxa"/>
          </w:tcPr>
          <w:p w:rsidR="00BC1C3D" w:rsidRPr="00E3576C" w:rsidRDefault="00BC1C3D" w:rsidP="00E72095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E3576C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BC1C3D" w:rsidRPr="00E3576C" w:rsidTr="00A318A4">
        <w:tc>
          <w:tcPr>
            <w:tcW w:w="16141" w:type="dxa"/>
            <w:gridSpan w:val="5"/>
          </w:tcPr>
          <w:p w:rsidR="00BC1C3D" w:rsidRPr="00E3576C" w:rsidRDefault="00617353" w:rsidP="00707B66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0" w:firstLine="360"/>
              <w:jc w:val="both"/>
              <w:rPr>
                <w:b/>
                <w:sz w:val="24"/>
                <w:szCs w:val="24"/>
              </w:rPr>
            </w:pPr>
            <w:r w:rsidRPr="00E3576C">
              <w:rPr>
                <w:b/>
                <w:sz w:val="24"/>
                <w:szCs w:val="24"/>
              </w:rPr>
              <w:t>Обеспеч</w:t>
            </w:r>
            <w:r w:rsidR="00376CCD" w:rsidRPr="00E3576C">
              <w:rPr>
                <w:b/>
                <w:sz w:val="24"/>
                <w:szCs w:val="24"/>
              </w:rPr>
              <w:t>ение</w:t>
            </w:r>
            <w:r w:rsidRPr="00E3576C">
              <w:rPr>
                <w:b/>
                <w:sz w:val="24"/>
                <w:szCs w:val="24"/>
              </w:rPr>
              <w:t xml:space="preserve"> доступност</w:t>
            </w:r>
            <w:r w:rsidR="00376CCD" w:rsidRPr="00E3576C">
              <w:rPr>
                <w:b/>
                <w:sz w:val="24"/>
                <w:szCs w:val="24"/>
              </w:rPr>
              <w:t>и</w:t>
            </w:r>
            <w:r w:rsidRPr="00E3576C">
              <w:rPr>
                <w:b/>
                <w:sz w:val="24"/>
                <w:szCs w:val="24"/>
              </w:rPr>
              <w:t xml:space="preserve"> библиотек и библиотечных ресурсов библиотек Карелии и России, независимо от их ведомственной принадлежности и места проживания граждан, для удовлетворения потребностей населения в книге, информации, общении, интеллектуальном досуге</w:t>
            </w:r>
          </w:p>
        </w:tc>
      </w:tr>
      <w:tr w:rsidR="009458B8" w:rsidRPr="00E3576C" w:rsidTr="00A318A4">
        <w:tc>
          <w:tcPr>
            <w:tcW w:w="817" w:type="dxa"/>
          </w:tcPr>
          <w:p w:rsidR="009458B8" w:rsidRPr="00E3576C" w:rsidRDefault="00721C56" w:rsidP="00A318A4">
            <w:pPr>
              <w:tabs>
                <w:tab w:val="left" w:pos="360"/>
              </w:tabs>
              <w:ind w:left="-119" w:firstLine="119"/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1.1.</w:t>
            </w:r>
          </w:p>
        </w:tc>
        <w:tc>
          <w:tcPr>
            <w:tcW w:w="6129" w:type="dxa"/>
          </w:tcPr>
          <w:p w:rsidR="00304373" w:rsidRPr="00E3576C" w:rsidRDefault="00A22C58" w:rsidP="002F10BF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Совершенствование нормативной правовой базы в сфере культуры и библиотечного дела Республики Карелия</w:t>
            </w:r>
            <w:r w:rsidR="002F10BF">
              <w:rPr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9458B8" w:rsidRPr="00E3576C" w:rsidRDefault="009876A5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420" w:type="dxa"/>
          </w:tcPr>
          <w:p w:rsidR="009458B8" w:rsidRPr="00E3576C" w:rsidRDefault="00A22C58" w:rsidP="003C15C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bCs/>
                <w:sz w:val="24"/>
                <w:szCs w:val="24"/>
              </w:rPr>
              <w:t>Актуализация нормативной правовой базы библиотечного обслуживания и законодательства Республики Карелия, в том числе Закона Республики Карелия от 30 декабря 2005 года №952-ЗРК «О культуре», Закона Республики Карелия от 05 мая 1997 года №185-ЗРК «Об обязательном экземпляре документов Республики Карелия».</w:t>
            </w:r>
          </w:p>
        </w:tc>
        <w:tc>
          <w:tcPr>
            <w:tcW w:w="2958" w:type="dxa"/>
          </w:tcPr>
          <w:p w:rsidR="003C15C2" w:rsidRPr="00E3576C" w:rsidRDefault="003C15C2" w:rsidP="00376CCD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Законодательное </w:t>
            </w:r>
            <w:r w:rsidR="002F10BF">
              <w:rPr>
                <w:sz w:val="24"/>
                <w:szCs w:val="24"/>
              </w:rPr>
              <w:t>С</w:t>
            </w:r>
            <w:r w:rsidRPr="00E3576C">
              <w:rPr>
                <w:sz w:val="24"/>
                <w:szCs w:val="24"/>
              </w:rPr>
              <w:t>обрание Республики Карелия,</w:t>
            </w:r>
          </w:p>
          <w:p w:rsidR="009458B8" w:rsidRPr="00E3576C" w:rsidRDefault="003C15C2" w:rsidP="00376CCD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Министерство культуры Республики Карелия</w:t>
            </w:r>
            <w:r w:rsidR="00CC0359" w:rsidRPr="00E3576C">
              <w:rPr>
                <w:sz w:val="24"/>
                <w:szCs w:val="24"/>
              </w:rPr>
              <w:t>,</w:t>
            </w:r>
          </w:p>
          <w:p w:rsidR="00CC0359" w:rsidRPr="00E3576C" w:rsidRDefault="00CC0359" w:rsidP="00376CCD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Библиотечная Ассоциация Республики Карелия</w:t>
            </w:r>
            <w:r w:rsidR="002F10BF">
              <w:rPr>
                <w:sz w:val="24"/>
                <w:szCs w:val="24"/>
              </w:rPr>
              <w:t>.</w:t>
            </w:r>
          </w:p>
        </w:tc>
      </w:tr>
      <w:tr w:rsidR="00281A00" w:rsidRPr="00E3576C" w:rsidTr="00A318A4">
        <w:tc>
          <w:tcPr>
            <w:tcW w:w="817" w:type="dxa"/>
          </w:tcPr>
          <w:p w:rsidR="00281A00" w:rsidRPr="00E3576C" w:rsidRDefault="00370F24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1.2.</w:t>
            </w:r>
          </w:p>
        </w:tc>
        <w:tc>
          <w:tcPr>
            <w:tcW w:w="6129" w:type="dxa"/>
          </w:tcPr>
          <w:p w:rsidR="00281A00" w:rsidRPr="00E3576C" w:rsidRDefault="005D1C6C" w:rsidP="003F6CF1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Обеспечение </w:t>
            </w:r>
            <w:r w:rsidR="003F6CF1" w:rsidRPr="00E3576C">
              <w:rPr>
                <w:sz w:val="24"/>
                <w:szCs w:val="24"/>
              </w:rPr>
              <w:t xml:space="preserve">соблюдения нормативной потребности в </w:t>
            </w:r>
            <w:r w:rsidR="00281A00" w:rsidRPr="00E3576C">
              <w:rPr>
                <w:sz w:val="24"/>
                <w:szCs w:val="24"/>
              </w:rPr>
              <w:t>сети муниципальных библиотек</w:t>
            </w:r>
            <w:r w:rsidR="004707CE" w:rsidRPr="00E3576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17" w:type="dxa"/>
          </w:tcPr>
          <w:p w:rsidR="00281A00" w:rsidRPr="00E3576C" w:rsidRDefault="003F6CF1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Ежегодно</w:t>
            </w:r>
          </w:p>
        </w:tc>
        <w:tc>
          <w:tcPr>
            <w:tcW w:w="4420" w:type="dxa"/>
          </w:tcPr>
          <w:p w:rsidR="00281A00" w:rsidRPr="00E3576C" w:rsidRDefault="00370F24" w:rsidP="003C15C2">
            <w:pPr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E3576C">
              <w:rPr>
                <w:sz w:val="24"/>
                <w:szCs w:val="28"/>
              </w:rPr>
              <w:t>Д</w:t>
            </w:r>
            <w:r w:rsidR="00281A00" w:rsidRPr="00E3576C">
              <w:rPr>
                <w:sz w:val="24"/>
                <w:szCs w:val="28"/>
              </w:rPr>
              <w:t>остижение 100%</w:t>
            </w:r>
            <w:r w:rsidR="005B5C01">
              <w:rPr>
                <w:sz w:val="24"/>
                <w:szCs w:val="28"/>
              </w:rPr>
              <w:t>-го</w:t>
            </w:r>
            <w:r w:rsidR="00281A00" w:rsidRPr="00E3576C">
              <w:rPr>
                <w:sz w:val="24"/>
                <w:szCs w:val="28"/>
              </w:rPr>
              <w:t xml:space="preserve"> уровня фактической обеспеченности общедоступными библиотеками от рекомендуемого федерального норматива</w:t>
            </w:r>
            <w:r w:rsidR="00D61B45" w:rsidRPr="00E3576C">
              <w:rPr>
                <w:sz w:val="24"/>
                <w:szCs w:val="28"/>
              </w:rPr>
              <w:t>.</w:t>
            </w:r>
          </w:p>
        </w:tc>
        <w:tc>
          <w:tcPr>
            <w:tcW w:w="2958" w:type="dxa"/>
          </w:tcPr>
          <w:p w:rsidR="00281A00" w:rsidRPr="00E3576C" w:rsidRDefault="003F6CF1" w:rsidP="00CA2867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Органы местного самоуправления </w:t>
            </w:r>
            <w:r w:rsidR="00CA2867" w:rsidRPr="00E3576C">
              <w:rPr>
                <w:sz w:val="24"/>
                <w:szCs w:val="24"/>
              </w:rPr>
              <w:t xml:space="preserve">Республики Карелия </w:t>
            </w:r>
            <w:r w:rsidR="00294152" w:rsidRPr="00E3576C">
              <w:rPr>
                <w:sz w:val="24"/>
                <w:szCs w:val="24"/>
              </w:rPr>
              <w:t>(по согласованию)</w:t>
            </w:r>
            <w:r w:rsidR="002F10BF">
              <w:rPr>
                <w:sz w:val="24"/>
                <w:szCs w:val="24"/>
              </w:rPr>
              <w:t>.</w:t>
            </w:r>
          </w:p>
        </w:tc>
      </w:tr>
      <w:tr w:rsidR="00376CCD" w:rsidRPr="00E3576C" w:rsidTr="00A318A4">
        <w:tc>
          <w:tcPr>
            <w:tcW w:w="817" w:type="dxa"/>
          </w:tcPr>
          <w:p w:rsidR="00376CCD" w:rsidRPr="00E3576C" w:rsidRDefault="00376CCD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1.3.</w:t>
            </w:r>
          </w:p>
        </w:tc>
        <w:tc>
          <w:tcPr>
            <w:tcW w:w="6129" w:type="dxa"/>
          </w:tcPr>
          <w:p w:rsidR="00376CCD" w:rsidRPr="00E3576C" w:rsidRDefault="00376CCD" w:rsidP="00370F2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Соблюдение норм Федерального закона от 27 мая 2014 года </w:t>
            </w:r>
            <w:r w:rsidR="00DB2C51" w:rsidRPr="00E3576C">
              <w:rPr>
                <w:sz w:val="24"/>
                <w:szCs w:val="24"/>
              </w:rPr>
              <w:t>№136-Ф</w:t>
            </w:r>
            <w:r w:rsidR="00D030FE" w:rsidRPr="00E3576C">
              <w:rPr>
                <w:sz w:val="24"/>
                <w:szCs w:val="24"/>
              </w:rPr>
              <w:t>З</w:t>
            </w:r>
            <w:r w:rsidR="00DB2C51" w:rsidRPr="00E3576C">
              <w:rPr>
                <w:sz w:val="24"/>
                <w:szCs w:val="24"/>
              </w:rPr>
              <w:t xml:space="preserve"> и Закона Республики Карелия от </w:t>
            </w:r>
            <w:r w:rsidR="00DB2C51" w:rsidRPr="00E3576C">
              <w:rPr>
                <w:sz w:val="24"/>
                <w:szCs w:val="24"/>
              </w:rPr>
              <w:lastRenderedPageBreak/>
              <w:t>22 декабря 2014 года №1852</w:t>
            </w:r>
            <w:r w:rsidR="002F10BF">
              <w:rPr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376CCD" w:rsidRPr="00E3576C" w:rsidRDefault="00376CCD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420" w:type="dxa"/>
          </w:tcPr>
          <w:p w:rsidR="00376CCD" w:rsidRPr="00E3576C" w:rsidRDefault="00376CCD" w:rsidP="003C15C2">
            <w:pPr>
              <w:tabs>
                <w:tab w:val="left" w:pos="360"/>
              </w:tabs>
              <w:jc w:val="both"/>
              <w:rPr>
                <w:sz w:val="24"/>
                <w:szCs w:val="28"/>
              </w:rPr>
            </w:pPr>
            <w:r w:rsidRPr="00E3576C">
              <w:rPr>
                <w:sz w:val="24"/>
                <w:szCs w:val="28"/>
              </w:rPr>
              <w:t xml:space="preserve">Сохранение централизованных библиотечных систем, создание </w:t>
            </w:r>
            <w:proofErr w:type="spellStart"/>
            <w:r w:rsidRPr="00E3576C">
              <w:rPr>
                <w:sz w:val="24"/>
                <w:szCs w:val="28"/>
              </w:rPr>
              <w:lastRenderedPageBreak/>
              <w:t>межпоселенческих</w:t>
            </w:r>
            <w:proofErr w:type="spellEnd"/>
            <w:r w:rsidRPr="00E3576C">
              <w:rPr>
                <w:sz w:val="24"/>
                <w:szCs w:val="28"/>
              </w:rPr>
              <w:t xml:space="preserve"> библиотек</w:t>
            </w:r>
            <w:r w:rsidR="00D61B45" w:rsidRPr="00E3576C">
              <w:rPr>
                <w:sz w:val="24"/>
                <w:szCs w:val="28"/>
              </w:rPr>
              <w:t>.</w:t>
            </w:r>
          </w:p>
        </w:tc>
        <w:tc>
          <w:tcPr>
            <w:tcW w:w="2958" w:type="dxa"/>
          </w:tcPr>
          <w:p w:rsidR="00376CCD" w:rsidRPr="00E3576C" w:rsidRDefault="00294152" w:rsidP="00D035CD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lastRenderedPageBreak/>
              <w:t xml:space="preserve">Органы местного самоуправления </w:t>
            </w:r>
            <w:r w:rsidR="00E3576C">
              <w:rPr>
                <w:sz w:val="24"/>
                <w:szCs w:val="24"/>
              </w:rPr>
              <w:lastRenderedPageBreak/>
              <w:t xml:space="preserve">Республики Карелия </w:t>
            </w:r>
            <w:r w:rsidRPr="00E3576C">
              <w:rPr>
                <w:sz w:val="24"/>
                <w:szCs w:val="24"/>
              </w:rPr>
              <w:t>(по согласованию)</w:t>
            </w:r>
            <w:r w:rsidR="002F10BF">
              <w:rPr>
                <w:sz w:val="24"/>
                <w:szCs w:val="24"/>
              </w:rPr>
              <w:t>.</w:t>
            </w:r>
          </w:p>
        </w:tc>
      </w:tr>
      <w:tr w:rsidR="00376CCD" w:rsidRPr="00E3576C" w:rsidTr="00A318A4">
        <w:tc>
          <w:tcPr>
            <w:tcW w:w="817" w:type="dxa"/>
          </w:tcPr>
          <w:p w:rsidR="00376CCD" w:rsidRPr="00E3576C" w:rsidRDefault="00F67A8F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6129" w:type="dxa"/>
          </w:tcPr>
          <w:p w:rsidR="008F6CD5" w:rsidRPr="00E3576C" w:rsidRDefault="00F67A8F" w:rsidP="006E779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И</w:t>
            </w:r>
            <w:r w:rsidR="00376CCD" w:rsidRPr="00E3576C">
              <w:rPr>
                <w:sz w:val="24"/>
                <w:szCs w:val="24"/>
              </w:rPr>
              <w:t>спользовани</w:t>
            </w:r>
            <w:r w:rsidR="00D030FE" w:rsidRPr="00E3576C">
              <w:rPr>
                <w:sz w:val="24"/>
                <w:szCs w:val="24"/>
              </w:rPr>
              <w:t>е</w:t>
            </w:r>
            <w:r w:rsidR="00376CCD" w:rsidRPr="00E3576C">
              <w:rPr>
                <w:sz w:val="24"/>
                <w:szCs w:val="24"/>
              </w:rPr>
              <w:t xml:space="preserve"> механизмов программно-целевого планирования библиотечной деятельности и програ</w:t>
            </w:r>
            <w:r w:rsidR="002460C1" w:rsidRPr="00E3576C">
              <w:rPr>
                <w:sz w:val="24"/>
                <w:szCs w:val="24"/>
              </w:rPr>
              <w:t>ммного бюджетирования:</w:t>
            </w:r>
          </w:p>
          <w:p w:rsidR="00376CCD" w:rsidRPr="00E3576C" w:rsidRDefault="002460C1" w:rsidP="008050FA">
            <w:pPr>
              <w:pStyle w:val="a4"/>
              <w:numPr>
                <w:ilvl w:val="2"/>
                <w:numId w:val="3"/>
              </w:numPr>
              <w:tabs>
                <w:tab w:val="left" w:pos="360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р</w:t>
            </w:r>
            <w:r w:rsidR="00376CCD" w:rsidRPr="00E3576C">
              <w:rPr>
                <w:sz w:val="24"/>
                <w:szCs w:val="24"/>
              </w:rPr>
              <w:t>азработка, принятие и реализация целевых программ развития библиотечного дела на уровне муниципальных образований</w:t>
            </w:r>
            <w:r w:rsidR="008050FA" w:rsidRPr="00E3576C">
              <w:rPr>
                <w:sz w:val="24"/>
                <w:szCs w:val="24"/>
              </w:rPr>
              <w:t>;</w:t>
            </w:r>
          </w:p>
          <w:p w:rsidR="0088291D" w:rsidRPr="00E3576C" w:rsidRDefault="0088291D" w:rsidP="008050FA">
            <w:pPr>
              <w:pStyle w:val="a4"/>
              <w:numPr>
                <w:ilvl w:val="2"/>
                <w:numId w:val="3"/>
              </w:numPr>
              <w:tabs>
                <w:tab w:val="left" w:pos="360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Реализация разработанных муниципальных программ развития библиотечного дела (или разделов в Программах социально-экономического развития муниципальных районов / городских округов)</w:t>
            </w:r>
            <w:r w:rsidR="008050FA" w:rsidRPr="00E3576C">
              <w:rPr>
                <w:sz w:val="24"/>
                <w:szCs w:val="24"/>
              </w:rPr>
              <w:t>;</w:t>
            </w:r>
          </w:p>
          <w:p w:rsidR="008F6CD5" w:rsidRPr="00E3576C" w:rsidRDefault="008050FA" w:rsidP="008050FA">
            <w:pPr>
              <w:pStyle w:val="a4"/>
              <w:numPr>
                <w:ilvl w:val="2"/>
                <w:numId w:val="3"/>
              </w:numPr>
              <w:tabs>
                <w:tab w:val="left" w:pos="360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утверждение муниципальных заданий на оказание муниципальных услуг (выполнение работ) для муниципальных общедоступных библиотек.</w:t>
            </w:r>
          </w:p>
        </w:tc>
        <w:tc>
          <w:tcPr>
            <w:tcW w:w="1817" w:type="dxa"/>
          </w:tcPr>
          <w:p w:rsidR="00376CCD" w:rsidRPr="00E3576C" w:rsidRDefault="006D7E78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Ежегодно</w:t>
            </w:r>
          </w:p>
        </w:tc>
        <w:tc>
          <w:tcPr>
            <w:tcW w:w="4420" w:type="dxa"/>
          </w:tcPr>
          <w:p w:rsidR="00376CCD" w:rsidRPr="00E3576C" w:rsidRDefault="006D7E78" w:rsidP="00B2720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Разработка не мене</w:t>
            </w:r>
            <w:r w:rsidR="00376CCD" w:rsidRPr="00E3576C">
              <w:rPr>
                <w:sz w:val="24"/>
                <w:szCs w:val="24"/>
              </w:rPr>
              <w:t xml:space="preserve">е 5 </w:t>
            </w:r>
            <w:r w:rsidR="00B2720A" w:rsidRPr="00E3576C">
              <w:rPr>
                <w:sz w:val="24"/>
                <w:szCs w:val="24"/>
              </w:rPr>
              <w:t>муниципальных программ развития библиотечного дела (</w:t>
            </w:r>
            <w:r w:rsidR="00376CCD" w:rsidRPr="00E3576C">
              <w:rPr>
                <w:sz w:val="24"/>
                <w:szCs w:val="24"/>
              </w:rPr>
              <w:t xml:space="preserve">или </w:t>
            </w:r>
            <w:r w:rsidR="00B2720A" w:rsidRPr="00E3576C">
              <w:rPr>
                <w:sz w:val="24"/>
                <w:szCs w:val="24"/>
              </w:rPr>
              <w:t xml:space="preserve">детально </w:t>
            </w:r>
            <w:r w:rsidR="00376CCD" w:rsidRPr="00E3576C">
              <w:rPr>
                <w:sz w:val="24"/>
                <w:szCs w:val="24"/>
              </w:rPr>
              <w:t xml:space="preserve">разработанных </w:t>
            </w:r>
            <w:r w:rsidR="00B2720A" w:rsidRPr="00E3576C">
              <w:rPr>
                <w:sz w:val="24"/>
                <w:szCs w:val="24"/>
              </w:rPr>
              <w:t xml:space="preserve">разделов </w:t>
            </w:r>
            <w:r w:rsidR="00376CCD" w:rsidRPr="00E3576C">
              <w:rPr>
                <w:sz w:val="24"/>
                <w:szCs w:val="24"/>
              </w:rPr>
              <w:t xml:space="preserve">в </w:t>
            </w:r>
            <w:r w:rsidR="00B2720A" w:rsidRPr="00E3576C">
              <w:rPr>
                <w:sz w:val="24"/>
                <w:szCs w:val="24"/>
              </w:rPr>
              <w:t>Программах социально-экономического развития муниципальных районов / городских округов)</w:t>
            </w:r>
            <w:r w:rsidR="00D61B45" w:rsidRPr="00E3576C">
              <w:rPr>
                <w:sz w:val="24"/>
                <w:szCs w:val="24"/>
              </w:rPr>
              <w:t>.</w:t>
            </w:r>
          </w:p>
          <w:p w:rsidR="002460C1" w:rsidRPr="00E3576C" w:rsidRDefault="002460C1" w:rsidP="001F48CF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100%-ое доведение </w:t>
            </w:r>
            <w:r w:rsidR="001F48CF" w:rsidRPr="00E3576C">
              <w:rPr>
                <w:sz w:val="24"/>
                <w:szCs w:val="24"/>
              </w:rPr>
              <w:t xml:space="preserve">муниципальных заданий </w:t>
            </w:r>
            <w:r w:rsidRPr="00E3576C">
              <w:rPr>
                <w:sz w:val="24"/>
                <w:szCs w:val="24"/>
              </w:rPr>
              <w:t xml:space="preserve">до </w:t>
            </w:r>
            <w:r w:rsidR="00E05D92" w:rsidRPr="00E3576C">
              <w:rPr>
                <w:sz w:val="24"/>
                <w:szCs w:val="24"/>
              </w:rPr>
              <w:t xml:space="preserve">муниципальных </w:t>
            </w:r>
            <w:r w:rsidR="00125D53" w:rsidRPr="00E3576C">
              <w:rPr>
                <w:sz w:val="24"/>
                <w:szCs w:val="24"/>
              </w:rPr>
              <w:t>общедоступных библиотек</w:t>
            </w:r>
            <w:r w:rsidRPr="00E3576C">
              <w:rPr>
                <w:sz w:val="24"/>
                <w:szCs w:val="24"/>
              </w:rPr>
              <w:t xml:space="preserve"> вне зависимости от типа организации</w:t>
            </w:r>
            <w:r w:rsidR="00EB6757" w:rsidRPr="00E3576C">
              <w:rPr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376CCD" w:rsidRPr="00E3576C" w:rsidRDefault="006A76F5" w:rsidP="00B2720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sz w:val="24"/>
                <w:szCs w:val="24"/>
              </w:rPr>
              <w:t xml:space="preserve">Республики Карелия </w:t>
            </w:r>
            <w:r w:rsidRPr="00E3576C">
              <w:rPr>
                <w:sz w:val="24"/>
                <w:szCs w:val="24"/>
              </w:rPr>
              <w:t>(по согласованию)</w:t>
            </w:r>
            <w:r w:rsidR="00D035CD">
              <w:rPr>
                <w:sz w:val="24"/>
                <w:szCs w:val="24"/>
              </w:rPr>
              <w:t>.</w:t>
            </w:r>
          </w:p>
        </w:tc>
      </w:tr>
      <w:tr w:rsidR="00376CCD" w:rsidRPr="00E3576C" w:rsidTr="00A318A4">
        <w:tc>
          <w:tcPr>
            <w:tcW w:w="817" w:type="dxa"/>
          </w:tcPr>
          <w:p w:rsidR="00376CCD" w:rsidRPr="00E3576C" w:rsidRDefault="00076774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1.5.</w:t>
            </w:r>
          </w:p>
        </w:tc>
        <w:tc>
          <w:tcPr>
            <w:tcW w:w="6129" w:type="dxa"/>
          </w:tcPr>
          <w:p w:rsidR="00376CCD" w:rsidRPr="00E3576C" w:rsidRDefault="009D2C95" w:rsidP="009D2C95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8"/>
              </w:rPr>
              <w:t>Разработка рекомендаций по расчету объема расходов бюджетов муниципальных районов (городских округов) Республики Карелия на реализацию расходного обязательства по организации библиотечного обслуживания населения, комплектования и обеспечения сохранности библиотечных фондов сельских поселений на территории муниципальных районов</w:t>
            </w:r>
            <w:r w:rsidR="00C5018B">
              <w:rPr>
                <w:sz w:val="24"/>
                <w:szCs w:val="28"/>
              </w:rPr>
              <w:t>.</w:t>
            </w:r>
          </w:p>
        </w:tc>
        <w:tc>
          <w:tcPr>
            <w:tcW w:w="1817" w:type="dxa"/>
          </w:tcPr>
          <w:p w:rsidR="00376CCD" w:rsidRPr="00E3576C" w:rsidRDefault="009D2C95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01 октября 2016 года</w:t>
            </w:r>
          </w:p>
        </w:tc>
        <w:tc>
          <w:tcPr>
            <w:tcW w:w="4420" w:type="dxa"/>
          </w:tcPr>
          <w:p w:rsidR="00376CCD" w:rsidRPr="00E3576C" w:rsidRDefault="000D2A8E" w:rsidP="00C5018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</w:rPr>
              <w:t xml:space="preserve">Снижение дифференциации объемов субсидий на реализацию полномочий по </w:t>
            </w:r>
            <w:r w:rsidRPr="00E3576C">
              <w:rPr>
                <w:bCs/>
                <w:sz w:val="24"/>
              </w:rPr>
              <w:t xml:space="preserve">осуществлению библиотечного обслуживания населения </w:t>
            </w:r>
            <w:r w:rsidRPr="00E3576C">
              <w:rPr>
                <w:sz w:val="24"/>
              </w:rPr>
              <w:t xml:space="preserve">в различных муниципальных </w:t>
            </w:r>
            <w:r w:rsidR="00C5018B">
              <w:rPr>
                <w:sz w:val="24"/>
              </w:rPr>
              <w:t>образованиях Республики Карелия.</w:t>
            </w:r>
          </w:p>
        </w:tc>
        <w:tc>
          <w:tcPr>
            <w:tcW w:w="2958" w:type="dxa"/>
          </w:tcPr>
          <w:p w:rsidR="00376CCD" w:rsidRPr="00E3576C" w:rsidRDefault="009D2C95" w:rsidP="009D2C95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Министерство культуры Республики Карелия, БУ «Наци</w:t>
            </w:r>
            <w:r w:rsidR="000D5F23" w:rsidRPr="00E3576C">
              <w:rPr>
                <w:sz w:val="24"/>
                <w:szCs w:val="24"/>
              </w:rPr>
              <w:t>ональная библиотека Республики К</w:t>
            </w:r>
            <w:r w:rsidRPr="00E3576C">
              <w:rPr>
                <w:sz w:val="24"/>
                <w:szCs w:val="24"/>
              </w:rPr>
              <w:t>арелия»</w:t>
            </w:r>
            <w:r w:rsidR="006A76F5">
              <w:rPr>
                <w:sz w:val="24"/>
                <w:szCs w:val="24"/>
              </w:rPr>
              <w:t>,</w:t>
            </w:r>
          </w:p>
          <w:p w:rsidR="00CC0359" w:rsidRPr="00E3576C" w:rsidRDefault="00CC0359" w:rsidP="009D2C95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Библиотечная Ассоциация Республики Карелия</w:t>
            </w:r>
            <w:r w:rsidR="00C5018B">
              <w:rPr>
                <w:sz w:val="24"/>
                <w:szCs w:val="24"/>
              </w:rPr>
              <w:t>.</w:t>
            </w:r>
          </w:p>
        </w:tc>
      </w:tr>
      <w:tr w:rsidR="008E0869" w:rsidRPr="00E3576C" w:rsidTr="00A318A4">
        <w:tc>
          <w:tcPr>
            <w:tcW w:w="817" w:type="dxa"/>
          </w:tcPr>
          <w:p w:rsidR="008E0869" w:rsidRPr="00E3576C" w:rsidRDefault="00076774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1.6.</w:t>
            </w:r>
          </w:p>
        </w:tc>
        <w:tc>
          <w:tcPr>
            <w:tcW w:w="6129" w:type="dxa"/>
          </w:tcPr>
          <w:p w:rsidR="008E0869" w:rsidRPr="00E3576C" w:rsidRDefault="008E0869" w:rsidP="008E0869">
            <w:pPr>
              <w:tabs>
                <w:tab w:val="left" w:pos="360"/>
              </w:tabs>
              <w:jc w:val="both"/>
              <w:rPr>
                <w:sz w:val="24"/>
                <w:szCs w:val="28"/>
              </w:rPr>
            </w:pPr>
            <w:r w:rsidRPr="00E3576C">
              <w:rPr>
                <w:sz w:val="24"/>
                <w:szCs w:val="28"/>
              </w:rPr>
              <w:t>Разработка рекомендаций по минимальному ресурсному обеспечению муниципальных общедоступных библиотек в зависимости о количества населения, проживающего на обслуживаемой территории.</w:t>
            </w:r>
          </w:p>
        </w:tc>
        <w:tc>
          <w:tcPr>
            <w:tcW w:w="1817" w:type="dxa"/>
          </w:tcPr>
          <w:p w:rsidR="008E0869" w:rsidRPr="00E3576C" w:rsidRDefault="00AC017F" w:rsidP="00C8426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2016</w:t>
            </w:r>
            <w:r w:rsidR="00F70198" w:rsidRPr="00E3576C">
              <w:rPr>
                <w:sz w:val="24"/>
                <w:szCs w:val="24"/>
              </w:rPr>
              <w:t>-2017</w:t>
            </w:r>
            <w:r w:rsidRPr="00E3576C">
              <w:rPr>
                <w:sz w:val="24"/>
                <w:szCs w:val="24"/>
              </w:rPr>
              <w:t xml:space="preserve"> год</w:t>
            </w:r>
            <w:r w:rsidR="00F70198" w:rsidRPr="00E3576C">
              <w:rPr>
                <w:sz w:val="24"/>
                <w:szCs w:val="24"/>
              </w:rPr>
              <w:t>ы</w:t>
            </w:r>
          </w:p>
        </w:tc>
        <w:tc>
          <w:tcPr>
            <w:tcW w:w="4420" w:type="dxa"/>
          </w:tcPr>
          <w:p w:rsidR="008E0869" w:rsidRPr="00E3576C" w:rsidRDefault="00EB6757" w:rsidP="00E05D9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Определение унифицированных подходов к материально-техническому</w:t>
            </w:r>
            <w:r w:rsidR="00E05D92" w:rsidRPr="00E3576C">
              <w:rPr>
                <w:sz w:val="24"/>
                <w:szCs w:val="24"/>
              </w:rPr>
              <w:t>, кадровому</w:t>
            </w:r>
            <w:r w:rsidRPr="00E3576C">
              <w:rPr>
                <w:sz w:val="24"/>
                <w:szCs w:val="24"/>
              </w:rPr>
              <w:t xml:space="preserve"> и информационному</w:t>
            </w:r>
            <w:r w:rsidR="00E05D92" w:rsidRPr="00E3576C">
              <w:rPr>
                <w:sz w:val="24"/>
                <w:szCs w:val="24"/>
              </w:rPr>
              <w:t xml:space="preserve"> обеспечению деятельности </w:t>
            </w:r>
            <w:r w:rsidR="00DD7405" w:rsidRPr="00E3576C">
              <w:rPr>
                <w:sz w:val="24"/>
                <w:szCs w:val="28"/>
              </w:rPr>
              <w:t>муниципальных общедоступных библиотек</w:t>
            </w:r>
            <w:r w:rsidR="00F5611B">
              <w:rPr>
                <w:sz w:val="24"/>
                <w:szCs w:val="28"/>
              </w:rPr>
              <w:t>.</w:t>
            </w:r>
          </w:p>
        </w:tc>
        <w:tc>
          <w:tcPr>
            <w:tcW w:w="2958" w:type="dxa"/>
          </w:tcPr>
          <w:p w:rsidR="008E0869" w:rsidRPr="00E3576C" w:rsidRDefault="008E0869" w:rsidP="00F91ED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Министерство культуры Республики Карелия, БУ «Национальная библиотека Республики Карелия»</w:t>
            </w:r>
            <w:r w:rsidR="00F91ED9" w:rsidRPr="00E3576C">
              <w:rPr>
                <w:sz w:val="24"/>
                <w:szCs w:val="24"/>
              </w:rPr>
              <w:t xml:space="preserve">, БУ «Детская библиотека </w:t>
            </w:r>
            <w:r w:rsidR="006A76F5">
              <w:rPr>
                <w:sz w:val="24"/>
                <w:szCs w:val="24"/>
              </w:rPr>
              <w:t>Республики Карелия</w:t>
            </w:r>
            <w:r w:rsidR="00F91ED9" w:rsidRPr="00E3576C">
              <w:rPr>
                <w:sz w:val="24"/>
                <w:szCs w:val="24"/>
              </w:rPr>
              <w:t xml:space="preserve"> им. В.Ф. Морозова»</w:t>
            </w:r>
            <w:r w:rsidR="006A76F5">
              <w:rPr>
                <w:sz w:val="24"/>
                <w:szCs w:val="24"/>
              </w:rPr>
              <w:t>,</w:t>
            </w:r>
          </w:p>
          <w:p w:rsidR="00CC0359" w:rsidRPr="00E3576C" w:rsidRDefault="00CC0359" w:rsidP="00F91ED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Библиотечная Ассоциация Республики Карелия</w:t>
            </w:r>
            <w:r w:rsidR="00F5611B">
              <w:rPr>
                <w:sz w:val="24"/>
                <w:szCs w:val="24"/>
              </w:rPr>
              <w:t>.</w:t>
            </w:r>
          </w:p>
        </w:tc>
      </w:tr>
      <w:tr w:rsidR="008E0869" w:rsidRPr="00E3576C" w:rsidTr="00A318A4">
        <w:tc>
          <w:tcPr>
            <w:tcW w:w="817" w:type="dxa"/>
          </w:tcPr>
          <w:p w:rsidR="008E0869" w:rsidRPr="00E3576C" w:rsidRDefault="00112312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1.7.</w:t>
            </w:r>
          </w:p>
        </w:tc>
        <w:tc>
          <w:tcPr>
            <w:tcW w:w="6129" w:type="dxa"/>
          </w:tcPr>
          <w:p w:rsidR="008E0869" w:rsidRPr="00E3576C" w:rsidRDefault="008E0869" w:rsidP="00EE2BA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Внедрение в библиотеках Республики Карелия Модельного стандарта деятельности общедоступной </w:t>
            </w:r>
            <w:r w:rsidRPr="00E3576C">
              <w:rPr>
                <w:sz w:val="24"/>
                <w:szCs w:val="24"/>
              </w:rPr>
              <w:lastRenderedPageBreak/>
              <w:t>библиотеки и национальных стандартов по библиотечному делу</w:t>
            </w:r>
            <w:r w:rsidR="00F5611B">
              <w:rPr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8E0869" w:rsidRPr="00E3576C" w:rsidRDefault="008E0869" w:rsidP="00EE2BAB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420" w:type="dxa"/>
          </w:tcPr>
          <w:p w:rsidR="008E0869" w:rsidRPr="00E3576C" w:rsidRDefault="002065C4" w:rsidP="002065C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Соблюдение минимальных требований к целям, содержанию, структуре и </w:t>
            </w:r>
            <w:r w:rsidRPr="00E3576C">
              <w:rPr>
                <w:sz w:val="24"/>
                <w:szCs w:val="24"/>
              </w:rPr>
              <w:lastRenderedPageBreak/>
              <w:t>условиям реализации библиотечно-информационного обслуживания населения Республики Карелия республиканскими и муниципальными общедоступными библиотеками</w:t>
            </w:r>
            <w:r w:rsidR="00F5611B">
              <w:rPr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112312" w:rsidRPr="00E3576C" w:rsidRDefault="002065C4" w:rsidP="002065C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lastRenderedPageBreak/>
              <w:t xml:space="preserve">Министерство культуры Республики Карелия, </w:t>
            </w:r>
          </w:p>
          <w:p w:rsidR="008E0869" w:rsidRPr="00E3576C" w:rsidRDefault="006A76F5" w:rsidP="006A76F5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lastRenderedPageBreak/>
              <w:t xml:space="preserve">Органы местного самоуправления </w:t>
            </w:r>
            <w:r>
              <w:rPr>
                <w:sz w:val="24"/>
                <w:szCs w:val="24"/>
              </w:rPr>
              <w:t xml:space="preserve">Республики Карелия </w:t>
            </w:r>
            <w:r w:rsidRPr="00E3576C">
              <w:rPr>
                <w:sz w:val="24"/>
                <w:szCs w:val="24"/>
              </w:rPr>
              <w:t>(по согласованию)</w:t>
            </w:r>
            <w:r w:rsidR="00112312" w:rsidRPr="00E3576C">
              <w:rPr>
                <w:sz w:val="24"/>
                <w:szCs w:val="24"/>
              </w:rPr>
              <w:t xml:space="preserve">, </w:t>
            </w:r>
            <w:r w:rsidR="002065C4" w:rsidRPr="00E3576C">
              <w:rPr>
                <w:sz w:val="24"/>
                <w:szCs w:val="24"/>
              </w:rPr>
              <w:t xml:space="preserve">БУ «Национальная библиотека Республики Карелия», БУ «Детская библиотека </w:t>
            </w:r>
            <w:r>
              <w:rPr>
                <w:sz w:val="24"/>
                <w:szCs w:val="24"/>
              </w:rPr>
              <w:t>Республики Карелия</w:t>
            </w:r>
            <w:r w:rsidR="002065C4" w:rsidRPr="00E3576C">
              <w:rPr>
                <w:sz w:val="24"/>
                <w:szCs w:val="24"/>
              </w:rPr>
              <w:t xml:space="preserve"> им. В.Ф. Морозова»</w:t>
            </w:r>
            <w:r w:rsidR="00F5611B">
              <w:rPr>
                <w:sz w:val="24"/>
                <w:szCs w:val="24"/>
              </w:rPr>
              <w:t>.</w:t>
            </w:r>
          </w:p>
        </w:tc>
      </w:tr>
      <w:tr w:rsidR="00ED72B4" w:rsidRPr="00E3576C" w:rsidTr="00A318A4">
        <w:tc>
          <w:tcPr>
            <w:tcW w:w="817" w:type="dxa"/>
          </w:tcPr>
          <w:p w:rsidR="00ED72B4" w:rsidRPr="00E3576C" w:rsidRDefault="00BC6C9B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6129" w:type="dxa"/>
          </w:tcPr>
          <w:p w:rsidR="00ED72B4" w:rsidRPr="00E3576C" w:rsidRDefault="001D111B" w:rsidP="00ED72B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8"/>
              </w:rPr>
              <w:t>Обеспечение условий доступности и комфортности библиотечных зданий и помещений для всех категорий пользователей, в том числе для особых групп (инвалиды, дети, пожилые люди и т. п.)</w:t>
            </w:r>
            <w:r w:rsidR="00F5611B">
              <w:rPr>
                <w:sz w:val="24"/>
                <w:szCs w:val="28"/>
              </w:rPr>
              <w:t>.</w:t>
            </w:r>
          </w:p>
        </w:tc>
        <w:tc>
          <w:tcPr>
            <w:tcW w:w="1817" w:type="dxa"/>
          </w:tcPr>
          <w:p w:rsidR="00ED72B4" w:rsidRPr="00E3576C" w:rsidRDefault="00ED72B4" w:rsidP="00EE2BAB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ежегодно</w:t>
            </w:r>
          </w:p>
        </w:tc>
        <w:tc>
          <w:tcPr>
            <w:tcW w:w="4420" w:type="dxa"/>
          </w:tcPr>
          <w:p w:rsidR="00ED72B4" w:rsidRPr="00E3576C" w:rsidRDefault="005145A7" w:rsidP="002065C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Создание библиотечного пространства, адекватного меняющимся потребностям пользователей</w:t>
            </w:r>
            <w:r w:rsidR="00F5611B">
              <w:rPr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BD36AF" w:rsidRPr="00E3576C" w:rsidRDefault="00BD36AF" w:rsidP="00BD36AF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Министерство культуры Республики Карелия, </w:t>
            </w:r>
          </w:p>
          <w:p w:rsidR="00ED72B4" w:rsidRPr="00E3576C" w:rsidRDefault="006A76F5" w:rsidP="00BD36AF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sz w:val="24"/>
                <w:szCs w:val="24"/>
              </w:rPr>
              <w:t xml:space="preserve">Республики Карелия </w:t>
            </w:r>
            <w:r w:rsidRPr="00E3576C">
              <w:rPr>
                <w:sz w:val="24"/>
                <w:szCs w:val="24"/>
              </w:rPr>
              <w:t>(по согласованию)</w:t>
            </w:r>
            <w:r w:rsidR="00F5611B">
              <w:rPr>
                <w:sz w:val="24"/>
                <w:szCs w:val="24"/>
              </w:rPr>
              <w:t>.</w:t>
            </w:r>
          </w:p>
        </w:tc>
      </w:tr>
      <w:tr w:rsidR="00112312" w:rsidRPr="00E3576C" w:rsidTr="00A318A4">
        <w:tc>
          <w:tcPr>
            <w:tcW w:w="817" w:type="dxa"/>
          </w:tcPr>
          <w:p w:rsidR="00112312" w:rsidRPr="00E3576C" w:rsidRDefault="00BC6C9B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1.9.</w:t>
            </w:r>
          </w:p>
        </w:tc>
        <w:tc>
          <w:tcPr>
            <w:tcW w:w="6129" w:type="dxa"/>
          </w:tcPr>
          <w:p w:rsidR="00112312" w:rsidRPr="00E3576C" w:rsidRDefault="00112312" w:rsidP="00C21B6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Финансировани</w:t>
            </w:r>
            <w:r w:rsidR="00C21B6E" w:rsidRPr="00E3576C">
              <w:rPr>
                <w:sz w:val="24"/>
                <w:szCs w:val="24"/>
              </w:rPr>
              <w:t>е</w:t>
            </w:r>
            <w:r w:rsidRPr="00E3576C">
              <w:rPr>
                <w:sz w:val="24"/>
                <w:szCs w:val="24"/>
              </w:rPr>
              <w:t xml:space="preserve"> комплектования библиотечных фондов </w:t>
            </w:r>
            <w:r w:rsidR="00C21B6E" w:rsidRPr="00E3576C">
              <w:rPr>
                <w:sz w:val="24"/>
                <w:szCs w:val="24"/>
              </w:rPr>
              <w:t xml:space="preserve">республиканских и муниципальных общедоступных библиотек </w:t>
            </w:r>
            <w:r w:rsidRPr="00E3576C">
              <w:rPr>
                <w:sz w:val="24"/>
                <w:szCs w:val="24"/>
              </w:rPr>
              <w:t>из бюджетов различных уровней</w:t>
            </w:r>
            <w:r w:rsidR="00F5611B">
              <w:rPr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112312" w:rsidRPr="00E3576C" w:rsidRDefault="00C21B6E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ежегодно</w:t>
            </w:r>
          </w:p>
        </w:tc>
        <w:tc>
          <w:tcPr>
            <w:tcW w:w="4420" w:type="dxa"/>
          </w:tcPr>
          <w:p w:rsidR="00C21B6E" w:rsidRPr="00E3576C" w:rsidRDefault="00053949" w:rsidP="00C21B6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П</w:t>
            </w:r>
            <w:r w:rsidR="00C21B6E" w:rsidRPr="00E3576C">
              <w:rPr>
                <w:sz w:val="24"/>
                <w:szCs w:val="24"/>
              </w:rPr>
              <w:t xml:space="preserve">овышение уровня ежегодной обновляемости библиотечных фондов общедоступных библиотек до </w:t>
            </w:r>
            <w:r w:rsidR="001D0101" w:rsidRPr="00E3576C">
              <w:rPr>
                <w:sz w:val="24"/>
                <w:szCs w:val="24"/>
              </w:rPr>
              <w:t>5</w:t>
            </w:r>
            <w:r w:rsidR="00C21B6E" w:rsidRPr="00E3576C">
              <w:rPr>
                <w:sz w:val="24"/>
                <w:szCs w:val="24"/>
              </w:rPr>
              <w:t xml:space="preserve">% от имеющегося фонда и достижение не менее </w:t>
            </w:r>
            <w:r w:rsidR="001D0101" w:rsidRPr="00E3576C">
              <w:rPr>
                <w:sz w:val="24"/>
                <w:szCs w:val="24"/>
              </w:rPr>
              <w:t>60</w:t>
            </w:r>
            <w:r w:rsidR="00C21B6E" w:rsidRPr="00E3576C">
              <w:rPr>
                <w:sz w:val="24"/>
                <w:szCs w:val="24"/>
              </w:rPr>
              <w:t xml:space="preserve">% от установленного федерального уровня объема приобретения новых книг - </w:t>
            </w:r>
            <w:r w:rsidR="00110D7A" w:rsidRPr="00E3576C">
              <w:rPr>
                <w:sz w:val="24"/>
                <w:szCs w:val="24"/>
              </w:rPr>
              <w:t>125</w:t>
            </w:r>
            <w:r w:rsidR="00C21B6E" w:rsidRPr="00E3576C">
              <w:rPr>
                <w:sz w:val="24"/>
                <w:szCs w:val="24"/>
              </w:rPr>
              <w:t xml:space="preserve"> новых книг на 1000 жителей. </w:t>
            </w:r>
          </w:p>
          <w:p w:rsidR="0037047B" w:rsidRPr="00E3576C" w:rsidRDefault="00053949" w:rsidP="0037047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О</w:t>
            </w:r>
            <w:r w:rsidR="00C21B6E" w:rsidRPr="00E3576C">
              <w:rPr>
                <w:sz w:val="24"/>
                <w:szCs w:val="24"/>
              </w:rPr>
              <w:t>беспечение</w:t>
            </w:r>
            <w:r w:rsidR="003A4B75" w:rsidRPr="00E3576C">
              <w:rPr>
                <w:sz w:val="24"/>
                <w:szCs w:val="24"/>
              </w:rPr>
              <w:t xml:space="preserve"> </w:t>
            </w:r>
            <w:r w:rsidR="00C21B6E" w:rsidRPr="00E3576C">
              <w:rPr>
                <w:sz w:val="24"/>
                <w:szCs w:val="24"/>
              </w:rPr>
              <w:t xml:space="preserve">уровня книгообеспеченности из фондов общедоступных библиотек на 1000 жителей в селах от </w:t>
            </w:r>
            <w:r w:rsidR="001D0101" w:rsidRPr="00E3576C">
              <w:rPr>
                <w:sz w:val="24"/>
                <w:szCs w:val="24"/>
              </w:rPr>
              <w:t>7000 до 9000 экз. и городах от 5000 до 7000 экз.</w:t>
            </w:r>
            <w:r w:rsidRPr="00E3576C">
              <w:rPr>
                <w:sz w:val="24"/>
                <w:szCs w:val="24"/>
              </w:rPr>
              <w:t xml:space="preserve"> </w:t>
            </w:r>
          </w:p>
          <w:p w:rsidR="00112312" w:rsidRPr="00E3576C" w:rsidRDefault="0037047B" w:rsidP="0037047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О</w:t>
            </w:r>
            <w:r w:rsidRPr="00E3576C">
              <w:rPr>
                <w:bCs/>
                <w:sz w:val="24"/>
                <w:szCs w:val="24"/>
              </w:rPr>
              <w:t>беспечение в структуре фондов общедоступных библиотек литературы для читателей-детей в объеме не менее 30%</w:t>
            </w:r>
            <w:r w:rsidR="00F5611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C21B6E" w:rsidRPr="00E3576C" w:rsidRDefault="00C21B6E" w:rsidP="00C21B6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Министерство культуры Республики Карелия, </w:t>
            </w:r>
          </w:p>
          <w:p w:rsidR="00112312" w:rsidRPr="00E3576C" w:rsidRDefault="006A76F5" w:rsidP="00C21B6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sz w:val="24"/>
                <w:szCs w:val="24"/>
              </w:rPr>
              <w:t xml:space="preserve">Республики Карелия </w:t>
            </w:r>
            <w:r w:rsidRPr="00E3576C">
              <w:rPr>
                <w:sz w:val="24"/>
                <w:szCs w:val="24"/>
              </w:rPr>
              <w:t>(по согласованию)</w:t>
            </w:r>
            <w:r w:rsidR="00F5611B">
              <w:rPr>
                <w:sz w:val="24"/>
                <w:szCs w:val="24"/>
              </w:rPr>
              <w:t>.</w:t>
            </w:r>
          </w:p>
        </w:tc>
      </w:tr>
      <w:tr w:rsidR="004C3A5A" w:rsidRPr="00E3576C" w:rsidTr="00A318A4">
        <w:tc>
          <w:tcPr>
            <w:tcW w:w="817" w:type="dxa"/>
          </w:tcPr>
          <w:p w:rsidR="004C3A5A" w:rsidRPr="00E3576C" w:rsidRDefault="00157A6F" w:rsidP="00707B66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1.1</w:t>
            </w:r>
            <w:r w:rsidR="00707B66" w:rsidRPr="00E3576C">
              <w:rPr>
                <w:sz w:val="24"/>
                <w:szCs w:val="24"/>
              </w:rPr>
              <w:t>0</w:t>
            </w:r>
            <w:r w:rsidRPr="00E3576C">
              <w:rPr>
                <w:sz w:val="24"/>
                <w:szCs w:val="24"/>
              </w:rPr>
              <w:t>.</w:t>
            </w:r>
          </w:p>
        </w:tc>
        <w:tc>
          <w:tcPr>
            <w:tcW w:w="6129" w:type="dxa"/>
          </w:tcPr>
          <w:p w:rsidR="004C3A5A" w:rsidRPr="00E3576C" w:rsidRDefault="004C3A5A" w:rsidP="006E779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Внедрение и развитие </w:t>
            </w:r>
            <w:r w:rsidR="00D035CD">
              <w:rPr>
                <w:sz w:val="24"/>
                <w:szCs w:val="24"/>
              </w:rPr>
              <w:t>информационно-</w:t>
            </w:r>
            <w:r w:rsidR="00D035CD">
              <w:rPr>
                <w:sz w:val="24"/>
                <w:szCs w:val="24"/>
              </w:rPr>
              <w:lastRenderedPageBreak/>
              <w:t xml:space="preserve">коммуникационных </w:t>
            </w:r>
            <w:r w:rsidRPr="00E3576C">
              <w:rPr>
                <w:sz w:val="24"/>
                <w:szCs w:val="24"/>
              </w:rPr>
              <w:t>технологий в деятельности республиканских и муниципальных общедоступных библиотек:</w:t>
            </w:r>
          </w:p>
          <w:p w:rsidR="004C3A5A" w:rsidRPr="00E3576C" w:rsidRDefault="00824234" w:rsidP="006E779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1.1</w:t>
            </w:r>
            <w:r w:rsidR="00707B66" w:rsidRPr="00E3576C">
              <w:rPr>
                <w:sz w:val="24"/>
                <w:szCs w:val="24"/>
              </w:rPr>
              <w:t>0</w:t>
            </w:r>
            <w:r w:rsidRPr="00E3576C">
              <w:rPr>
                <w:sz w:val="24"/>
                <w:szCs w:val="24"/>
              </w:rPr>
              <w:t>.1.</w:t>
            </w:r>
            <w:r w:rsidRPr="00E3576C">
              <w:rPr>
                <w:szCs w:val="28"/>
              </w:rPr>
              <w:t xml:space="preserve"> </w:t>
            </w:r>
            <w:r w:rsidRPr="00E3576C">
              <w:rPr>
                <w:sz w:val="24"/>
                <w:szCs w:val="24"/>
              </w:rPr>
              <w:t>обеспечение систематического своевременного обновления парка компьютеров и специализированного программного обеспечения;</w:t>
            </w:r>
          </w:p>
          <w:p w:rsidR="00824234" w:rsidRPr="00E3576C" w:rsidRDefault="00824234" w:rsidP="006E779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1.1</w:t>
            </w:r>
            <w:r w:rsidR="00707B66" w:rsidRPr="00E3576C">
              <w:rPr>
                <w:sz w:val="24"/>
                <w:szCs w:val="24"/>
              </w:rPr>
              <w:t>0</w:t>
            </w:r>
            <w:r w:rsidRPr="00E3576C">
              <w:rPr>
                <w:sz w:val="24"/>
                <w:szCs w:val="24"/>
              </w:rPr>
              <w:t>.2. развитие корпоративных технологий создания и использования электронных библиотечных ресурсов. Развитие Корпоративной библиотечной системы «Фолиант-Карелия»;</w:t>
            </w:r>
          </w:p>
          <w:p w:rsidR="00824234" w:rsidRPr="00E3576C" w:rsidRDefault="00824234" w:rsidP="006E779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1.1</w:t>
            </w:r>
            <w:r w:rsidR="00707B66" w:rsidRPr="00E3576C">
              <w:rPr>
                <w:sz w:val="24"/>
                <w:szCs w:val="24"/>
              </w:rPr>
              <w:t>0</w:t>
            </w:r>
            <w:r w:rsidRPr="00E3576C">
              <w:rPr>
                <w:sz w:val="24"/>
                <w:szCs w:val="24"/>
              </w:rPr>
              <w:t>.3. созданию собственных электронных ресурсов, как библиографических, так и полнотекстовых</w:t>
            </w:r>
            <w:r w:rsidR="00E8730E" w:rsidRPr="00E3576C">
              <w:rPr>
                <w:sz w:val="24"/>
                <w:szCs w:val="24"/>
              </w:rPr>
              <w:t>;</w:t>
            </w:r>
          </w:p>
          <w:p w:rsidR="00E8730E" w:rsidRPr="00E3576C" w:rsidRDefault="00E8730E" w:rsidP="00F5611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1.1</w:t>
            </w:r>
            <w:r w:rsidR="00707B66" w:rsidRPr="00E3576C">
              <w:rPr>
                <w:sz w:val="24"/>
                <w:szCs w:val="24"/>
              </w:rPr>
              <w:t>0</w:t>
            </w:r>
            <w:r w:rsidRPr="00E3576C">
              <w:rPr>
                <w:sz w:val="24"/>
                <w:szCs w:val="24"/>
              </w:rPr>
              <w:t>.4. Развитие системы удаленного обслуживания пользователей библиотек на основе IT-технологий, в т. ч. электронной доставки документов, виртуальных справочных служб, электронных библиотек и др.</w:t>
            </w:r>
          </w:p>
        </w:tc>
        <w:tc>
          <w:tcPr>
            <w:tcW w:w="1817" w:type="dxa"/>
          </w:tcPr>
          <w:p w:rsidR="004C3A5A" w:rsidRPr="00E3576C" w:rsidRDefault="00E8730E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420" w:type="dxa"/>
          </w:tcPr>
          <w:p w:rsidR="004C3A5A" w:rsidRPr="00E3576C" w:rsidRDefault="00E8730E" w:rsidP="00E8730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Расширение присутствия библиотек в </w:t>
            </w:r>
            <w:r w:rsidRPr="00E3576C">
              <w:rPr>
                <w:sz w:val="24"/>
                <w:szCs w:val="24"/>
              </w:rPr>
              <w:lastRenderedPageBreak/>
              <w:t xml:space="preserve">сети Интернет и достижение </w:t>
            </w:r>
            <w:r w:rsidR="009B6DDA" w:rsidRPr="00E3576C">
              <w:rPr>
                <w:sz w:val="24"/>
                <w:szCs w:val="24"/>
              </w:rPr>
              <w:t>50</w:t>
            </w:r>
            <w:r w:rsidRPr="00E3576C">
              <w:rPr>
                <w:sz w:val="24"/>
                <w:szCs w:val="24"/>
              </w:rPr>
              <w:t>%-ного наличия у библиотек собственных сайтов/страниц на сайтах учредителей, соответствующих современному законодательству с учетом обеспечения доступности информации для инвалидов разных категорий, незрячих и слабовидящих людей</w:t>
            </w:r>
            <w:r w:rsidR="00CB0953" w:rsidRPr="00E3576C">
              <w:rPr>
                <w:sz w:val="24"/>
                <w:szCs w:val="24"/>
              </w:rPr>
              <w:t>.</w:t>
            </w:r>
          </w:p>
          <w:p w:rsidR="00CB0953" w:rsidRPr="00E3576C" w:rsidRDefault="00CB0953" w:rsidP="009B6DDA">
            <w:pPr>
              <w:tabs>
                <w:tab w:val="left" w:pos="360"/>
              </w:tabs>
              <w:jc w:val="both"/>
              <w:rPr>
                <w:sz w:val="24"/>
                <w:szCs w:val="28"/>
              </w:rPr>
            </w:pPr>
            <w:r w:rsidRPr="00E3576C">
              <w:rPr>
                <w:sz w:val="24"/>
                <w:szCs w:val="24"/>
              </w:rPr>
              <w:t xml:space="preserve">Увеличение доли библиотек, подключенных к сети Интернет, до </w:t>
            </w:r>
            <w:r w:rsidR="009B6DDA" w:rsidRPr="00E3576C">
              <w:rPr>
                <w:sz w:val="24"/>
                <w:szCs w:val="24"/>
              </w:rPr>
              <w:t>60</w:t>
            </w:r>
            <w:r w:rsidRPr="00E3576C">
              <w:rPr>
                <w:sz w:val="24"/>
                <w:szCs w:val="24"/>
              </w:rPr>
              <w:t>%.</w:t>
            </w:r>
          </w:p>
        </w:tc>
        <w:tc>
          <w:tcPr>
            <w:tcW w:w="2958" w:type="dxa"/>
          </w:tcPr>
          <w:p w:rsidR="009520CE" w:rsidRPr="00E3576C" w:rsidRDefault="009520CE" w:rsidP="009520C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lastRenderedPageBreak/>
              <w:t xml:space="preserve">Министерство культуры </w:t>
            </w:r>
            <w:r w:rsidRPr="00E3576C">
              <w:rPr>
                <w:sz w:val="24"/>
                <w:szCs w:val="24"/>
              </w:rPr>
              <w:lastRenderedPageBreak/>
              <w:t xml:space="preserve">Республики Карелия, </w:t>
            </w:r>
          </w:p>
          <w:p w:rsidR="004C3A5A" w:rsidRPr="00E3576C" w:rsidRDefault="003831AD" w:rsidP="009520C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sz w:val="24"/>
                <w:szCs w:val="24"/>
              </w:rPr>
              <w:t xml:space="preserve">Республики Карелия </w:t>
            </w:r>
            <w:r w:rsidRPr="00E3576C">
              <w:rPr>
                <w:sz w:val="24"/>
                <w:szCs w:val="24"/>
              </w:rPr>
              <w:t>(по согласованию)</w:t>
            </w:r>
            <w:r w:rsidR="00F5611B">
              <w:rPr>
                <w:sz w:val="24"/>
                <w:szCs w:val="24"/>
              </w:rPr>
              <w:t>.</w:t>
            </w:r>
          </w:p>
        </w:tc>
      </w:tr>
      <w:tr w:rsidR="0089053B" w:rsidRPr="00E3576C" w:rsidTr="00A318A4">
        <w:tc>
          <w:tcPr>
            <w:tcW w:w="817" w:type="dxa"/>
          </w:tcPr>
          <w:p w:rsidR="0089053B" w:rsidRPr="00E3576C" w:rsidRDefault="0089053B" w:rsidP="00707B66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lastRenderedPageBreak/>
              <w:t>1.11.</w:t>
            </w:r>
          </w:p>
        </w:tc>
        <w:tc>
          <w:tcPr>
            <w:tcW w:w="6129" w:type="dxa"/>
          </w:tcPr>
          <w:p w:rsidR="0089053B" w:rsidRPr="00E3576C" w:rsidRDefault="0089053B" w:rsidP="001C7C5C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Вовлечение библиотек и организаций, имеющих библиотеки, в развитие профессионального библиотечного движения и сотрудничества с </w:t>
            </w:r>
            <w:r w:rsidR="001C7C5C" w:rsidRPr="00E3576C">
              <w:rPr>
                <w:sz w:val="24"/>
                <w:szCs w:val="24"/>
              </w:rPr>
              <w:t>Российской библиотечной ассоциацией</w:t>
            </w:r>
            <w:r w:rsidRPr="00E3576C">
              <w:rPr>
                <w:sz w:val="24"/>
                <w:szCs w:val="24"/>
              </w:rPr>
              <w:t xml:space="preserve"> и </w:t>
            </w:r>
            <w:r w:rsidR="001C7C5C" w:rsidRPr="00E3576C">
              <w:rPr>
                <w:sz w:val="24"/>
                <w:szCs w:val="24"/>
              </w:rPr>
              <w:t>Библиотечной ассоциацией Республики Карелия</w:t>
            </w:r>
            <w:r w:rsidRPr="00E3576C">
              <w:rPr>
                <w:sz w:val="24"/>
                <w:szCs w:val="24"/>
              </w:rPr>
              <w:t>, общественными и некоммерческими организациями</w:t>
            </w:r>
            <w:r w:rsidR="00677CEB">
              <w:rPr>
                <w:sz w:val="24"/>
                <w:szCs w:val="24"/>
              </w:rPr>
              <w:t>.</w:t>
            </w:r>
            <w:r w:rsidRPr="00E357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:rsidR="0089053B" w:rsidRPr="00E3576C" w:rsidRDefault="0089053B" w:rsidP="0089053B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ежегодно</w:t>
            </w:r>
          </w:p>
        </w:tc>
        <w:tc>
          <w:tcPr>
            <w:tcW w:w="4420" w:type="dxa"/>
          </w:tcPr>
          <w:p w:rsidR="0089053B" w:rsidRPr="00E3576C" w:rsidRDefault="0089053B" w:rsidP="00AC2C1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Развитие общественно-государственного партнерства  и представительства библиотек в общественных органах</w:t>
            </w:r>
            <w:r w:rsidR="00677CEB">
              <w:rPr>
                <w:sz w:val="24"/>
                <w:szCs w:val="24"/>
              </w:rPr>
              <w:t>.</w:t>
            </w:r>
            <w:r w:rsidRPr="00E357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89053B" w:rsidRPr="00E3576C" w:rsidRDefault="0089053B" w:rsidP="009520C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Библиотечная Ассоциация Республики Карелия</w:t>
            </w:r>
            <w:r w:rsidR="00677CEB">
              <w:rPr>
                <w:sz w:val="24"/>
                <w:szCs w:val="24"/>
              </w:rPr>
              <w:t>.</w:t>
            </w:r>
          </w:p>
        </w:tc>
      </w:tr>
      <w:tr w:rsidR="0089053B" w:rsidRPr="00E3576C" w:rsidTr="00A318A4">
        <w:tc>
          <w:tcPr>
            <w:tcW w:w="16141" w:type="dxa"/>
            <w:gridSpan w:val="5"/>
          </w:tcPr>
          <w:p w:rsidR="0089053B" w:rsidRPr="00E3576C" w:rsidRDefault="0089053B" w:rsidP="00707B66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34" w:firstLine="326"/>
              <w:jc w:val="both"/>
              <w:rPr>
                <w:b/>
                <w:sz w:val="24"/>
                <w:szCs w:val="24"/>
              </w:rPr>
            </w:pPr>
            <w:r w:rsidRPr="00E3576C">
              <w:rPr>
                <w:b/>
                <w:sz w:val="24"/>
                <w:szCs w:val="24"/>
              </w:rPr>
              <w:t>Организация и развитие многообразных форм моделей библиотечного обслуживания населения с учетом специфики чтения инвалидов разных категорий, незрячих и слабовидящих людей;</w:t>
            </w:r>
            <w:r w:rsidRPr="00E3576C">
              <w:rPr>
                <w:b/>
                <w:sz w:val="24"/>
                <w:szCs w:val="24"/>
                <w:shd w:val="clear" w:color="auto" w:fill="FFFFFF"/>
              </w:rPr>
              <w:t xml:space="preserve"> создание условий для обеспечения нормативных условий хранения и безопасности фондовых ресурсов; развитие комфортных условий для пользователей и сотрудников</w:t>
            </w:r>
          </w:p>
        </w:tc>
      </w:tr>
      <w:tr w:rsidR="0089053B" w:rsidRPr="00E3576C" w:rsidTr="00A318A4">
        <w:tc>
          <w:tcPr>
            <w:tcW w:w="817" w:type="dxa"/>
          </w:tcPr>
          <w:p w:rsidR="0089053B" w:rsidRPr="00E3576C" w:rsidRDefault="0089053B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2.1.</w:t>
            </w:r>
          </w:p>
        </w:tc>
        <w:tc>
          <w:tcPr>
            <w:tcW w:w="6129" w:type="dxa"/>
          </w:tcPr>
          <w:p w:rsidR="0089053B" w:rsidRPr="00E3576C" w:rsidRDefault="0089053B" w:rsidP="00DE16B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Укрепление материально-технической базы республиканских и муниципальных общедоступных библиотек</w:t>
            </w:r>
            <w:r w:rsidR="00677CEB">
              <w:rPr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89053B" w:rsidRPr="00E3576C" w:rsidRDefault="0089053B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ежегодно</w:t>
            </w:r>
          </w:p>
        </w:tc>
        <w:tc>
          <w:tcPr>
            <w:tcW w:w="4420" w:type="dxa"/>
          </w:tcPr>
          <w:p w:rsidR="0089053B" w:rsidRPr="00E3576C" w:rsidRDefault="0089053B" w:rsidP="00572891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Совершенствование качества библиотечных услуг</w:t>
            </w:r>
            <w:r w:rsidR="00677CEB">
              <w:rPr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89053B" w:rsidRPr="00E3576C" w:rsidRDefault="0089053B" w:rsidP="00DB796F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Министерс</w:t>
            </w:r>
            <w:r w:rsidR="003831AD">
              <w:rPr>
                <w:sz w:val="24"/>
                <w:szCs w:val="24"/>
              </w:rPr>
              <w:t>тво культуры Республики Карелия,</w:t>
            </w:r>
          </w:p>
          <w:p w:rsidR="0089053B" w:rsidRPr="00E3576C" w:rsidRDefault="003831AD" w:rsidP="00DB796F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sz w:val="24"/>
                <w:szCs w:val="24"/>
              </w:rPr>
              <w:t xml:space="preserve">Республики Карелия </w:t>
            </w:r>
            <w:r w:rsidRPr="00E3576C">
              <w:rPr>
                <w:sz w:val="24"/>
                <w:szCs w:val="24"/>
              </w:rPr>
              <w:t>(по согласованию)</w:t>
            </w:r>
            <w:r w:rsidR="00677CEB">
              <w:rPr>
                <w:sz w:val="24"/>
                <w:szCs w:val="24"/>
              </w:rPr>
              <w:t>.</w:t>
            </w:r>
          </w:p>
        </w:tc>
      </w:tr>
      <w:tr w:rsidR="0089053B" w:rsidRPr="00E3576C" w:rsidTr="00A318A4">
        <w:tc>
          <w:tcPr>
            <w:tcW w:w="817" w:type="dxa"/>
          </w:tcPr>
          <w:p w:rsidR="0089053B" w:rsidRPr="00E3576C" w:rsidRDefault="0089053B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2.2.</w:t>
            </w:r>
          </w:p>
        </w:tc>
        <w:tc>
          <w:tcPr>
            <w:tcW w:w="6129" w:type="dxa"/>
          </w:tcPr>
          <w:p w:rsidR="0089053B" w:rsidRPr="00E3576C" w:rsidRDefault="0089053B" w:rsidP="006D40E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Создание новых и развитие деятельности уже имеющихся модельных библиотек Республики Карелия</w:t>
            </w:r>
            <w:r w:rsidR="00677CEB">
              <w:rPr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89053B" w:rsidRPr="00E3576C" w:rsidRDefault="0089053B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2017 год, 2020 год</w:t>
            </w:r>
          </w:p>
        </w:tc>
        <w:tc>
          <w:tcPr>
            <w:tcW w:w="4420" w:type="dxa"/>
          </w:tcPr>
          <w:p w:rsidR="0089053B" w:rsidRPr="00E3576C" w:rsidRDefault="0089053B" w:rsidP="00E4697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Развитие спектра библиотечно-информационных услуг на базе созданных модельных библиотек.</w:t>
            </w:r>
          </w:p>
          <w:p w:rsidR="0089053B" w:rsidRPr="00E3576C" w:rsidRDefault="0089053B" w:rsidP="00E4697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lastRenderedPageBreak/>
              <w:t>Рост востребованности библиотечно-информационных услуг модельных библиотек.</w:t>
            </w:r>
          </w:p>
          <w:p w:rsidR="0089053B" w:rsidRPr="00E3576C" w:rsidRDefault="0089053B" w:rsidP="00E4697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Увеличение количества муниципальных модельных библиотек до 4 единиц</w:t>
            </w:r>
            <w:r w:rsidR="00677CEB">
              <w:rPr>
                <w:sz w:val="24"/>
                <w:szCs w:val="24"/>
              </w:rPr>
              <w:t>.</w:t>
            </w:r>
            <w:r w:rsidRPr="00E357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89053B" w:rsidRPr="00E3576C" w:rsidRDefault="0089053B" w:rsidP="003178E6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lastRenderedPageBreak/>
              <w:t>Министерство культуры Республики Карелия при поддержке Министерств</w:t>
            </w:r>
            <w:r w:rsidR="003831AD">
              <w:rPr>
                <w:sz w:val="24"/>
                <w:szCs w:val="24"/>
              </w:rPr>
              <w:t xml:space="preserve">а </w:t>
            </w:r>
            <w:r w:rsidR="003831AD">
              <w:rPr>
                <w:sz w:val="24"/>
                <w:szCs w:val="24"/>
              </w:rPr>
              <w:lastRenderedPageBreak/>
              <w:t>культуры Российской Федерации,</w:t>
            </w:r>
          </w:p>
          <w:p w:rsidR="0089053B" w:rsidRPr="00E3576C" w:rsidRDefault="003831AD" w:rsidP="003178E6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sz w:val="24"/>
                <w:szCs w:val="24"/>
              </w:rPr>
              <w:t xml:space="preserve">Республики Карелия </w:t>
            </w:r>
            <w:r w:rsidRPr="00E3576C">
              <w:rPr>
                <w:sz w:val="24"/>
                <w:szCs w:val="24"/>
              </w:rPr>
              <w:t>(по согласованию)</w:t>
            </w:r>
            <w:r w:rsidR="00677CEB">
              <w:rPr>
                <w:sz w:val="24"/>
                <w:szCs w:val="24"/>
              </w:rPr>
              <w:t>.</w:t>
            </w:r>
          </w:p>
        </w:tc>
      </w:tr>
      <w:tr w:rsidR="0089053B" w:rsidRPr="00E3576C" w:rsidTr="00A318A4">
        <w:tc>
          <w:tcPr>
            <w:tcW w:w="817" w:type="dxa"/>
          </w:tcPr>
          <w:p w:rsidR="0089053B" w:rsidRPr="00E3576C" w:rsidRDefault="0089053B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6129" w:type="dxa"/>
          </w:tcPr>
          <w:p w:rsidR="0089053B" w:rsidRPr="00E3576C" w:rsidRDefault="0089053B" w:rsidP="00A96F4C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Создание на базе муниципальных общедоступных библиотек виртуальных читальных залов, обеспечивающих доступ к информации жителей села и оказание современных  библиотечных услуг</w:t>
            </w:r>
            <w:r w:rsidR="00677CEB">
              <w:rPr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89053B" w:rsidRPr="00E3576C" w:rsidRDefault="0089053B" w:rsidP="00707B66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ежегодно</w:t>
            </w:r>
          </w:p>
        </w:tc>
        <w:tc>
          <w:tcPr>
            <w:tcW w:w="4420" w:type="dxa"/>
          </w:tcPr>
          <w:p w:rsidR="0089053B" w:rsidRPr="00E3576C" w:rsidRDefault="0089053B" w:rsidP="001D0101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Открытие виртуальных читальных залов в 50% общедоступных библиотек</w:t>
            </w:r>
            <w:r w:rsidR="00677CEB">
              <w:rPr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89053B" w:rsidRPr="00E3576C" w:rsidRDefault="003831AD" w:rsidP="00C3333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sz w:val="24"/>
                <w:szCs w:val="24"/>
              </w:rPr>
              <w:t xml:space="preserve">Республики Карелия </w:t>
            </w:r>
            <w:r w:rsidRPr="00E3576C">
              <w:rPr>
                <w:sz w:val="24"/>
                <w:szCs w:val="24"/>
              </w:rPr>
              <w:t>(по согласованию)</w:t>
            </w:r>
            <w:r w:rsidR="00677CEB">
              <w:rPr>
                <w:sz w:val="24"/>
                <w:szCs w:val="24"/>
              </w:rPr>
              <w:t>.</w:t>
            </w:r>
          </w:p>
        </w:tc>
      </w:tr>
      <w:tr w:rsidR="0089053B" w:rsidRPr="00E3576C" w:rsidTr="00A318A4">
        <w:tc>
          <w:tcPr>
            <w:tcW w:w="817" w:type="dxa"/>
          </w:tcPr>
          <w:p w:rsidR="0089053B" w:rsidRPr="00E3576C" w:rsidRDefault="0089053B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2.4.</w:t>
            </w:r>
          </w:p>
        </w:tc>
        <w:tc>
          <w:tcPr>
            <w:tcW w:w="6129" w:type="dxa"/>
          </w:tcPr>
          <w:p w:rsidR="0089053B" w:rsidRPr="00E3576C" w:rsidRDefault="0089053B" w:rsidP="00A96F4C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bCs/>
                <w:sz w:val="24"/>
                <w:szCs w:val="24"/>
              </w:rPr>
              <w:t>Активизация просветительской и интеллектуально-досуговой деятельности библиотек, проведение социокультурных акций в поддержку чтения, встреч с интересными людьми и творческой интеллигенцией</w:t>
            </w:r>
          </w:p>
        </w:tc>
        <w:tc>
          <w:tcPr>
            <w:tcW w:w="1817" w:type="dxa"/>
          </w:tcPr>
          <w:p w:rsidR="0089053B" w:rsidRPr="00E3576C" w:rsidRDefault="0089053B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ежегодно</w:t>
            </w:r>
          </w:p>
        </w:tc>
        <w:tc>
          <w:tcPr>
            <w:tcW w:w="4420" w:type="dxa"/>
          </w:tcPr>
          <w:p w:rsidR="0089053B" w:rsidRPr="00E3576C" w:rsidRDefault="0089053B" w:rsidP="00EB2487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8"/>
              </w:rPr>
              <w:t xml:space="preserve">Увеличение количества посещаемости республиканских и </w:t>
            </w:r>
            <w:r w:rsidRPr="00E3576C">
              <w:rPr>
                <w:sz w:val="24"/>
                <w:szCs w:val="24"/>
              </w:rPr>
              <w:t xml:space="preserve">муниципальных общедоступных </w:t>
            </w:r>
            <w:r w:rsidR="00F75F92">
              <w:rPr>
                <w:sz w:val="24"/>
                <w:szCs w:val="28"/>
              </w:rPr>
              <w:t>библиотек до 5 раз на 1 жителя.</w:t>
            </w:r>
          </w:p>
        </w:tc>
        <w:tc>
          <w:tcPr>
            <w:tcW w:w="2958" w:type="dxa"/>
          </w:tcPr>
          <w:p w:rsidR="0089053B" w:rsidRPr="00E3576C" w:rsidRDefault="003831AD" w:rsidP="003831AD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sz w:val="24"/>
                <w:szCs w:val="24"/>
              </w:rPr>
              <w:t xml:space="preserve">Республики Карелия </w:t>
            </w:r>
            <w:r w:rsidRPr="00E3576C"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 р</w:t>
            </w:r>
            <w:r w:rsidR="0089053B" w:rsidRPr="00E3576C">
              <w:rPr>
                <w:sz w:val="24"/>
                <w:szCs w:val="24"/>
              </w:rPr>
              <w:t>еспубликанские и муниципальные общедоступные библиотеки</w:t>
            </w:r>
            <w:r>
              <w:rPr>
                <w:sz w:val="24"/>
                <w:szCs w:val="24"/>
              </w:rPr>
              <w:t>, б</w:t>
            </w:r>
            <w:r w:rsidR="0089053B" w:rsidRPr="00E3576C">
              <w:rPr>
                <w:sz w:val="24"/>
                <w:szCs w:val="24"/>
              </w:rPr>
              <w:t>иблиотеки образовательных организаций.</w:t>
            </w:r>
          </w:p>
        </w:tc>
      </w:tr>
      <w:tr w:rsidR="0089053B" w:rsidRPr="00E3576C" w:rsidTr="00A318A4">
        <w:tc>
          <w:tcPr>
            <w:tcW w:w="817" w:type="dxa"/>
          </w:tcPr>
          <w:p w:rsidR="0089053B" w:rsidRPr="00E3576C" w:rsidRDefault="0089053B" w:rsidP="0031099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2.5.</w:t>
            </w:r>
          </w:p>
        </w:tc>
        <w:tc>
          <w:tcPr>
            <w:tcW w:w="6129" w:type="dxa"/>
          </w:tcPr>
          <w:p w:rsidR="0089053B" w:rsidRPr="00E3576C" w:rsidRDefault="0089053B" w:rsidP="00CB5E9D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bCs/>
                <w:sz w:val="24"/>
                <w:szCs w:val="24"/>
              </w:rPr>
              <w:t>Развитие внестационарного, мобильного и удаленного обслуживания пользователей библиотек</w:t>
            </w:r>
            <w:r w:rsidR="00F75F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89053B" w:rsidRPr="00E3576C" w:rsidRDefault="0089053B" w:rsidP="00CB5E9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ежегодно</w:t>
            </w:r>
          </w:p>
        </w:tc>
        <w:tc>
          <w:tcPr>
            <w:tcW w:w="4420" w:type="dxa"/>
          </w:tcPr>
          <w:p w:rsidR="0089053B" w:rsidRPr="00E3576C" w:rsidRDefault="0089053B" w:rsidP="007846E7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8"/>
              </w:rPr>
              <w:t xml:space="preserve">Увеличение количества посещаемости республиканских и </w:t>
            </w:r>
            <w:r w:rsidRPr="00E3576C">
              <w:rPr>
                <w:sz w:val="24"/>
                <w:szCs w:val="24"/>
              </w:rPr>
              <w:t xml:space="preserve">муниципальных общедоступных </w:t>
            </w:r>
            <w:r w:rsidRPr="00E3576C">
              <w:rPr>
                <w:sz w:val="24"/>
                <w:szCs w:val="28"/>
              </w:rPr>
              <w:t>библиотек до 5 раз на 1 жителя</w:t>
            </w:r>
            <w:r w:rsidR="00F75F92">
              <w:rPr>
                <w:sz w:val="24"/>
                <w:szCs w:val="28"/>
              </w:rPr>
              <w:t>.</w:t>
            </w:r>
          </w:p>
        </w:tc>
        <w:tc>
          <w:tcPr>
            <w:tcW w:w="2958" w:type="dxa"/>
          </w:tcPr>
          <w:p w:rsidR="0089053B" w:rsidRPr="00E3576C" w:rsidRDefault="00B730CB" w:rsidP="00CB5E9D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sz w:val="24"/>
                <w:szCs w:val="24"/>
              </w:rPr>
              <w:t xml:space="preserve">Республики Карелия </w:t>
            </w:r>
            <w:r w:rsidRPr="00E3576C">
              <w:rPr>
                <w:sz w:val="24"/>
                <w:szCs w:val="24"/>
              </w:rPr>
              <w:t>(по согласованию)</w:t>
            </w:r>
            <w:r w:rsidR="00F75F92">
              <w:rPr>
                <w:sz w:val="24"/>
                <w:szCs w:val="24"/>
              </w:rPr>
              <w:t>.</w:t>
            </w:r>
          </w:p>
        </w:tc>
      </w:tr>
      <w:tr w:rsidR="0089053B" w:rsidRPr="00E3576C" w:rsidTr="00A318A4">
        <w:tc>
          <w:tcPr>
            <w:tcW w:w="817" w:type="dxa"/>
          </w:tcPr>
          <w:p w:rsidR="0089053B" w:rsidRPr="00E3576C" w:rsidRDefault="0089053B" w:rsidP="0031099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2.6.</w:t>
            </w:r>
          </w:p>
        </w:tc>
        <w:tc>
          <w:tcPr>
            <w:tcW w:w="6129" w:type="dxa"/>
          </w:tcPr>
          <w:p w:rsidR="0089053B" w:rsidRPr="00E3576C" w:rsidRDefault="0089053B" w:rsidP="00C8426F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Создание условий для обеспечения сохранности библиотечных фондов республиканских и муниципальных общедоступных библиотек</w:t>
            </w:r>
            <w:r w:rsidR="00F75F92">
              <w:rPr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89053B" w:rsidRPr="00E3576C" w:rsidRDefault="0089053B" w:rsidP="00C8426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ежегодно</w:t>
            </w:r>
          </w:p>
        </w:tc>
        <w:tc>
          <w:tcPr>
            <w:tcW w:w="4420" w:type="dxa"/>
          </w:tcPr>
          <w:p w:rsidR="0089053B" w:rsidRPr="00E3576C" w:rsidRDefault="0089053B" w:rsidP="005C7397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8"/>
              </w:rPr>
              <w:t>Обеспечение нормативного режима хранения библиотечных фондов до 50% от общего количества единиц хранения</w:t>
            </w:r>
            <w:r w:rsidR="00F75F92">
              <w:rPr>
                <w:sz w:val="24"/>
                <w:szCs w:val="28"/>
              </w:rPr>
              <w:t>.</w:t>
            </w:r>
          </w:p>
        </w:tc>
        <w:tc>
          <w:tcPr>
            <w:tcW w:w="2958" w:type="dxa"/>
          </w:tcPr>
          <w:p w:rsidR="0089053B" w:rsidRPr="00E3576C" w:rsidRDefault="0089053B" w:rsidP="00C8426F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Министерство культуры Республики Карелия, </w:t>
            </w:r>
          </w:p>
          <w:p w:rsidR="0089053B" w:rsidRPr="00E3576C" w:rsidRDefault="00AE44C9" w:rsidP="00C8426F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sz w:val="24"/>
                <w:szCs w:val="24"/>
              </w:rPr>
              <w:t xml:space="preserve">Республики Карелия </w:t>
            </w:r>
            <w:r w:rsidRPr="00E3576C">
              <w:rPr>
                <w:sz w:val="24"/>
                <w:szCs w:val="24"/>
              </w:rPr>
              <w:t>(по согласованию)</w:t>
            </w:r>
            <w:r w:rsidR="00F75F92">
              <w:rPr>
                <w:sz w:val="24"/>
                <w:szCs w:val="24"/>
              </w:rPr>
              <w:t>.</w:t>
            </w:r>
          </w:p>
        </w:tc>
      </w:tr>
      <w:tr w:rsidR="0089053B" w:rsidRPr="00E3576C" w:rsidTr="00A318A4">
        <w:tc>
          <w:tcPr>
            <w:tcW w:w="817" w:type="dxa"/>
          </w:tcPr>
          <w:p w:rsidR="0089053B" w:rsidRPr="00E3576C" w:rsidRDefault="0089053B" w:rsidP="0031099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2.7.</w:t>
            </w:r>
          </w:p>
        </w:tc>
        <w:tc>
          <w:tcPr>
            <w:tcW w:w="6129" w:type="dxa"/>
          </w:tcPr>
          <w:p w:rsidR="0089053B" w:rsidRPr="00E3576C" w:rsidRDefault="00524C6F" w:rsidP="009E2547">
            <w:pPr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E3576C">
              <w:rPr>
                <w:sz w:val="24"/>
                <w:szCs w:val="28"/>
              </w:rPr>
              <w:t xml:space="preserve">Активизация участия в проектной деятельности республиканских и муниципальных общедоступных библиотек, библиотек образовательных организаций, Библиотечной Ассоциации Республики Карелия </w:t>
            </w:r>
            <w:r w:rsidRPr="00E3576C">
              <w:rPr>
                <w:bCs/>
                <w:szCs w:val="28"/>
              </w:rPr>
              <w:t xml:space="preserve"> </w:t>
            </w:r>
            <w:r w:rsidRPr="00E3576C">
              <w:rPr>
                <w:bCs/>
                <w:sz w:val="24"/>
                <w:szCs w:val="24"/>
              </w:rPr>
              <w:lastRenderedPageBreak/>
              <w:t>Развитие исследовательской деятельности библиотек и применение её результатов в практической деятельности</w:t>
            </w:r>
            <w:r w:rsidR="00F75F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89053B" w:rsidRPr="00E3576C" w:rsidRDefault="0089053B" w:rsidP="009E254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420" w:type="dxa"/>
          </w:tcPr>
          <w:p w:rsidR="0089053B" w:rsidRPr="00E3576C" w:rsidRDefault="0089053B" w:rsidP="009E2547">
            <w:pPr>
              <w:tabs>
                <w:tab w:val="left" w:pos="360"/>
              </w:tabs>
              <w:jc w:val="both"/>
              <w:rPr>
                <w:sz w:val="24"/>
                <w:szCs w:val="28"/>
              </w:rPr>
            </w:pPr>
            <w:r w:rsidRPr="00E3576C">
              <w:rPr>
                <w:sz w:val="24"/>
                <w:szCs w:val="28"/>
              </w:rPr>
              <w:t>Не менее 20 поддержанных проектов</w:t>
            </w:r>
            <w:r w:rsidR="00F75F92">
              <w:rPr>
                <w:sz w:val="24"/>
                <w:szCs w:val="28"/>
              </w:rPr>
              <w:t>.</w:t>
            </w:r>
            <w:r w:rsidRPr="00E3576C">
              <w:rPr>
                <w:sz w:val="24"/>
                <w:szCs w:val="28"/>
              </w:rPr>
              <w:t xml:space="preserve"> </w:t>
            </w:r>
          </w:p>
        </w:tc>
        <w:tc>
          <w:tcPr>
            <w:tcW w:w="2958" w:type="dxa"/>
          </w:tcPr>
          <w:p w:rsidR="00524C6F" w:rsidRPr="00E3576C" w:rsidRDefault="0089053B" w:rsidP="00AE44C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Республиканские и муниципальные общедоступные библиотеки</w:t>
            </w:r>
            <w:r w:rsidR="00AE44C9">
              <w:rPr>
                <w:sz w:val="24"/>
                <w:szCs w:val="24"/>
              </w:rPr>
              <w:t>, б</w:t>
            </w:r>
            <w:r w:rsidRPr="00E3576C">
              <w:rPr>
                <w:sz w:val="24"/>
                <w:szCs w:val="24"/>
              </w:rPr>
              <w:t xml:space="preserve">иблиотеки </w:t>
            </w:r>
            <w:r w:rsidRPr="00E3576C">
              <w:rPr>
                <w:sz w:val="24"/>
                <w:szCs w:val="24"/>
              </w:rPr>
              <w:lastRenderedPageBreak/>
              <w:t>образовательных организаций</w:t>
            </w:r>
            <w:r w:rsidR="00AE44C9">
              <w:rPr>
                <w:sz w:val="24"/>
                <w:szCs w:val="24"/>
              </w:rPr>
              <w:t xml:space="preserve">, </w:t>
            </w:r>
            <w:r w:rsidR="00524C6F" w:rsidRPr="00E3576C">
              <w:rPr>
                <w:sz w:val="24"/>
                <w:szCs w:val="24"/>
              </w:rPr>
              <w:t>Библиотечная Ассоциация Республики Карелия</w:t>
            </w:r>
            <w:r w:rsidR="00F75F92">
              <w:rPr>
                <w:sz w:val="24"/>
                <w:szCs w:val="24"/>
              </w:rPr>
              <w:t>.</w:t>
            </w:r>
          </w:p>
        </w:tc>
      </w:tr>
      <w:tr w:rsidR="0089053B" w:rsidRPr="00E3576C" w:rsidTr="00A318A4">
        <w:tc>
          <w:tcPr>
            <w:tcW w:w="16141" w:type="dxa"/>
            <w:gridSpan w:val="5"/>
          </w:tcPr>
          <w:p w:rsidR="0089053B" w:rsidRPr="00E3576C" w:rsidRDefault="0089053B" w:rsidP="001D3F42">
            <w:pPr>
              <w:pStyle w:val="a4"/>
              <w:numPr>
                <w:ilvl w:val="0"/>
                <w:numId w:val="3"/>
              </w:numPr>
              <w:tabs>
                <w:tab w:val="left" w:pos="360"/>
                <w:tab w:val="left" w:pos="885"/>
              </w:tabs>
              <w:ind w:left="0" w:firstLine="360"/>
              <w:jc w:val="both"/>
              <w:rPr>
                <w:b/>
                <w:sz w:val="24"/>
                <w:szCs w:val="24"/>
              </w:rPr>
            </w:pPr>
            <w:r w:rsidRPr="00E3576C">
              <w:rPr>
                <w:b/>
                <w:sz w:val="24"/>
                <w:szCs w:val="24"/>
                <w:shd w:val="clear" w:color="auto" w:fill="FFFFFF"/>
              </w:rPr>
              <w:lastRenderedPageBreak/>
              <w:t>Формирование положительного имиджа библиотекаря и библиотеки как надежного партнера в социально-экономическом развитии территории и гуманизации общества, как источника достоверной и актуальной информации</w:t>
            </w:r>
          </w:p>
        </w:tc>
      </w:tr>
      <w:tr w:rsidR="0089053B" w:rsidRPr="00E3576C" w:rsidTr="00A318A4">
        <w:tc>
          <w:tcPr>
            <w:tcW w:w="817" w:type="dxa"/>
          </w:tcPr>
          <w:p w:rsidR="0089053B" w:rsidRPr="00E3576C" w:rsidRDefault="0089053B" w:rsidP="00A31A5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3.1.</w:t>
            </w:r>
          </w:p>
        </w:tc>
        <w:tc>
          <w:tcPr>
            <w:tcW w:w="6129" w:type="dxa"/>
          </w:tcPr>
          <w:p w:rsidR="0089053B" w:rsidRPr="00E3576C" w:rsidRDefault="0089053B" w:rsidP="00515953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bCs/>
                <w:sz w:val="24"/>
                <w:szCs w:val="24"/>
              </w:rPr>
              <w:t xml:space="preserve">Проведение исследований запросов и удовлетворенности населения, развитие услуг на основе запросов пользователей. Внедрение </w:t>
            </w:r>
            <w:proofErr w:type="gramStart"/>
            <w:r w:rsidRPr="00E3576C">
              <w:rPr>
                <w:bCs/>
                <w:sz w:val="24"/>
                <w:szCs w:val="24"/>
              </w:rPr>
              <w:t>системы независимой оценки качества библиотечного обслуживания населения</w:t>
            </w:r>
            <w:proofErr w:type="gramEnd"/>
            <w:r w:rsidRPr="00E3576C">
              <w:rPr>
                <w:bCs/>
                <w:sz w:val="24"/>
                <w:szCs w:val="24"/>
              </w:rPr>
              <w:t xml:space="preserve"> и эффективности деятельности библиотек</w:t>
            </w:r>
            <w:r w:rsidR="00F75F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89053B" w:rsidRPr="00E3576C" w:rsidRDefault="0089053B" w:rsidP="00515953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ежегодно</w:t>
            </w:r>
          </w:p>
        </w:tc>
        <w:tc>
          <w:tcPr>
            <w:tcW w:w="4420" w:type="dxa"/>
          </w:tcPr>
          <w:p w:rsidR="0089053B" w:rsidRPr="00E3576C" w:rsidRDefault="0089053B" w:rsidP="00B64C3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Увеличение уровня удовлетворенности населения качеством предоставления библиотечных услуг до 85%.</w:t>
            </w:r>
          </w:p>
          <w:p w:rsidR="0089053B" w:rsidRPr="00E3576C" w:rsidRDefault="0089053B" w:rsidP="00B64C3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Проведение независимой оценки качества не менее 5% муниципальных общедоступных библиотек</w:t>
            </w:r>
            <w:r w:rsidR="00F75F92">
              <w:rPr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89053B" w:rsidRPr="00E3576C" w:rsidRDefault="0089053B" w:rsidP="00CB02B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Министерство культуры Республики Карелия, </w:t>
            </w:r>
            <w:r w:rsidR="00B53D85" w:rsidRPr="00E3576C">
              <w:rPr>
                <w:sz w:val="24"/>
                <w:szCs w:val="24"/>
              </w:rPr>
              <w:t xml:space="preserve">Органы местного самоуправления </w:t>
            </w:r>
            <w:r w:rsidR="00B53D85">
              <w:rPr>
                <w:sz w:val="24"/>
                <w:szCs w:val="24"/>
              </w:rPr>
              <w:t xml:space="preserve">Республики Карелия </w:t>
            </w:r>
            <w:r w:rsidR="00B53D85" w:rsidRPr="00E3576C">
              <w:rPr>
                <w:sz w:val="24"/>
                <w:szCs w:val="24"/>
              </w:rPr>
              <w:t>(по согласованию)</w:t>
            </w:r>
            <w:r w:rsidRPr="00E3576C">
              <w:rPr>
                <w:sz w:val="24"/>
                <w:szCs w:val="24"/>
              </w:rPr>
              <w:t>, БУ «Национальная библиотека Республики Карелия»</w:t>
            </w:r>
            <w:r w:rsidR="00671104" w:rsidRPr="00E3576C">
              <w:rPr>
                <w:sz w:val="24"/>
                <w:szCs w:val="24"/>
              </w:rPr>
              <w:t>, Библиотечная Ассоциация Республики Карелия</w:t>
            </w:r>
            <w:r w:rsidR="00F75F92">
              <w:rPr>
                <w:sz w:val="24"/>
                <w:szCs w:val="24"/>
              </w:rPr>
              <w:t>.</w:t>
            </w:r>
          </w:p>
        </w:tc>
      </w:tr>
      <w:tr w:rsidR="00671104" w:rsidRPr="00E3576C" w:rsidTr="00A318A4">
        <w:tc>
          <w:tcPr>
            <w:tcW w:w="817" w:type="dxa"/>
          </w:tcPr>
          <w:p w:rsidR="00671104" w:rsidRPr="00E3576C" w:rsidRDefault="00671104" w:rsidP="00A31A5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3.2.</w:t>
            </w:r>
          </w:p>
        </w:tc>
        <w:tc>
          <w:tcPr>
            <w:tcW w:w="6129" w:type="dxa"/>
          </w:tcPr>
          <w:p w:rsidR="00671104" w:rsidRPr="00E3576C" w:rsidRDefault="00671104" w:rsidP="00AC2C14">
            <w:pPr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E3576C">
              <w:rPr>
                <w:bCs/>
                <w:sz w:val="24"/>
                <w:szCs w:val="24"/>
              </w:rPr>
              <w:t>Организация и проведение  республиканского конкурса  «Библиотека: доступность, комфортность, качество»</w:t>
            </w:r>
            <w:r w:rsidR="00F75F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671104" w:rsidRPr="00E3576C" w:rsidRDefault="00671104" w:rsidP="00AC2C14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2017, 2019</w:t>
            </w:r>
          </w:p>
        </w:tc>
        <w:tc>
          <w:tcPr>
            <w:tcW w:w="4420" w:type="dxa"/>
          </w:tcPr>
          <w:p w:rsidR="00671104" w:rsidRPr="00E3576C" w:rsidRDefault="00671104" w:rsidP="00AC2C14">
            <w:pPr>
              <w:tabs>
                <w:tab w:val="left" w:pos="54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Распространение лучшего опыта библиотечных, маркетинговых и технологических инноваций в деятельности библиотек  по повышению  эффективности  библиотечного обслуживания. Не менее 2-х победителей ежегодно. Не менее 5 публикаций в СМИ и на сайтах профессиональных библиотечных сообществ</w:t>
            </w:r>
            <w:r w:rsidR="00F75F92">
              <w:rPr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671104" w:rsidRPr="00E3576C" w:rsidRDefault="00671104" w:rsidP="00AC2C1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БУ «Национальная библиотека Республики Карелия», Библиотечная Ассоциация Республики Карелия</w:t>
            </w:r>
            <w:r w:rsidR="00F75F92">
              <w:rPr>
                <w:sz w:val="24"/>
                <w:szCs w:val="24"/>
              </w:rPr>
              <w:t>.</w:t>
            </w:r>
          </w:p>
        </w:tc>
      </w:tr>
      <w:tr w:rsidR="00671104" w:rsidRPr="00E3576C" w:rsidTr="00A318A4">
        <w:tc>
          <w:tcPr>
            <w:tcW w:w="817" w:type="dxa"/>
          </w:tcPr>
          <w:p w:rsidR="00671104" w:rsidRPr="00E3576C" w:rsidRDefault="00671104" w:rsidP="00671104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3.3.</w:t>
            </w:r>
          </w:p>
        </w:tc>
        <w:tc>
          <w:tcPr>
            <w:tcW w:w="6129" w:type="dxa"/>
          </w:tcPr>
          <w:p w:rsidR="00671104" w:rsidRPr="00E3576C" w:rsidRDefault="00671104" w:rsidP="00147491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bCs/>
                <w:sz w:val="24"/>
                <w:szCs w:val="24"/>
              </w:rPr>
              <w:t>Развитие системы мониторинга деятельности библиотек</w:t>
            </w:r>
            <w:r w:rsidR="00842A8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671104" w:rsidRPr="00E3576C" w:rsidRDefault="00671104" w:rsidP="0014749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ежегодно</w:t>
            </w:r>
          </w:p>
        </w:tc>
        <w:tc>
          <w:tcPr>
            <w:tcW w:w="4420" w:type="dxa"/>
          </w:tcPr>
          <w:p w:rsidR="00671104" w:rsidRPr="00E3576C" w:rsidRDefault="00671104" w:rsidP="00147491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Сбор и обобщение информации, ее включение в прогнозы социально-экономического развития Республики Карелия. Не менее 5 итоговых документов мониторинга</w:t>
            </w:r>
            <w:r w:rsidR="00842A82">
              <w:rPr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671104" w:rsidRPr="00E3576C" w:rsidRDefault="00671104" w:rsidP="0049325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Министерство культуры Республики Карелия, БУ «Национальная библиотека Республики Карелия»</w:t>
            </w:r>
            <w:r w:rsidR="00842A82">
              <w:rPr>
                <w:sz w:val="24"/>
                <w:szCs w:val="24"/>
              </w:rPr>
              <w:t>.</w:t>
            </w:r>
          </w:p>
        </w:tc>
      </w:tr>
      <w:tr w:rsidR="00671104" w:rsidRPr="00E3576C" w:rsidTr="00A318A4">
        <w:tc>
          <w:tcPr>
            <w:tcW w:w="817" w:type="dxa"/>
          </w:tcPr>
          <w:p w:rsidR="00671104" w:rsidRPr="00E3576C" w:rsidRDefault="00671104" w:rsidP="00671104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3.4.</w:t>
            </w:r>
          </w:p>
        </w:tc>
        <w:tc>
          <w:tcPr>
            <w:tcW w:w="6129" w:type="dxa"/>
          </w:tcPr>
          <w:p w:rsidR="00671104" w:rsidRPr="00E3576C" w:rsidRDefault="00671104" w:rsidP="00F54E37">
            <w:pPr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Обеспечение поэтапного </w:t>
            </w:r>
            <w:proofErr w:type="gramStart"/>
            <w:r w:rsidRPr="00E3576C">
              <w:rPr>
                <w:sz w:val="24"/>
                <w:szCs w:val="24"/>
              </w:rPr>
              <w:t>роста оплаты труда библиотечных работников общедоступных библиотек</w:t>
            </w:r>
            <w:proofErr w:type="gramEnd"/>
            <w:r w:rsidRPr="00E3576C">
              <w:rPr>
                <w:sz w:val="24"/>
                <w:szCs w:val="24"/>
              </w:rPr>
              <w:t xml:space="preserve"> </w:t>
            </w:r>
            <w:r w:rsidRPr="00E3576C">
              <w:rPr>
                <w:sz w:val="24"/>
                <w:szCs w:val="24"/>
              </w:rPr>
              <w:lastRenderedPageBreak/>
              <w:t>Республики Карелия, гарантирующего стабильность квалифицированного состава специалистов библиотек</w:t>
            </w:r>
            <w:r w:rsidR="00842A82">
              <w:rPr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671104" w:rsidRPr="00E3576C" w:rsidRDefault="00671104" w:rsidP="00360A4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420" w:type="dxa"/>
          </w:tcPr>
          <w:p w:rsidR="00671104" w:rsidRPr="00E3576C" w:rsidRDefault="00671104" w:rsidP="00210C33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Обеспечение к 2018 году уровня оплаты труда в библиотечной сфере, не ниже </w:t>
            </w:r>
            <w:r w:rsidRPr="00E3576C">
              <w:rPr>
                <w:sz w:val="24"/>
                <w:szCs w:val="24"/>
              </w:rPr>
              <w:lastRenderedPageBreak/>
              <w:t>среднего уровня по Республике Карелия (на основе актуализации мероприятий внедрения «дорожных карт»)</w:t>
            </w:r>
            <w:r w:rsidR="00842A82">
              <w:rPr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671104" w:rsidRPr="00E3576C" w:rsidRDefault="00671104" w:rsidP="00210C33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lastRenderedPageBreak/>
              <w:t xml:space="preserve">Министерство культуры Республики Карелия, </w:t>
            </w:r>
            <w:r w:rsidR="00B53D85" w:rsidRPr="00E3576C">
              <w:rPr>
                <w:sz w:val="24"/>
                <w:szCs w:val="24"/>
              </w:rPr>
              <w:lastRenderedPageBreak/>
              <w:t xml:space="preserve">Органы местного самоуправления </w:t>
            </w:r>
            <w:r w:rsidR="00B53D85">
              <w:rPr>
                <w:sz w:val="24"/>
                <w:szCs w:val="24"/>
              </w:rPr>
              <w:t xml:space="preserve">Республики Карелия </w:t>
            </w:r>
            <w:r w:rsidR="00B53D85" w:rsidRPr="00E3576C">
              <w:rPr>
                <w:sz w:val="24"/>
                <w:szCs w:val="24"/>
              </w:rPr>
              <w:t>(по согласованию)</w:t>
            </w:r>
            <w:r w:rsidR="00842A82">
              <w:rPr>
                <w:sz w:val="24"/>
                <w:szCs w:val="24"/>
              </w:rPr>
              <w:t>.</w:t>
            </w:r>
          </w:p>
        </w:tc>
      </w:tr>
      <w:tr w:rsidR="00671104" w:rsidRPr="00E3576C" w:rsidTr="00A318A4">
        <w:tc>
          <w:tcPr>
            <w:tcW w:w="817" w:type="dxa"/>
          </w:tcPr>
          <w:p w:rsidR="00671104" w:rsidRPr="00E3576C" w:rsidRDefault="00671104" w:rsidP="00671104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6129" w:type="dxa"/>
          </w:tcPr>
          <w:p w:rsidR="00671104" w:rsidRPr="00E3576C" w:rsidRDefault="00671104" w:rsidP="00AC28F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Создание комплекса мер по материальному стимулированию деятельности библиотек и библиотечных работников</w:t>
            </w:r>
            <w:r w:rsidR="00842A82">
              <w:rPr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671104" w:rsidRPr="00E3576C" w:rsidRDefault="00671104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4420" w:type="dxa"/>
          </w:tcPr>
          <w:p w:rsidR="00671104" w:rsidRPr="00E3576C" w:rsidRDefault="00671104" w:rsidP="00FC19F3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Возрождение республиканского конкурса библиотечных проектов.</w:t>
            </w:r>
          </w:p>
          <w:p w:rsidR="00671104" w:rsidRPr="00E3576C" w:rsidRDefault="00671104" w:rsidP="00FC19F3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Проведение конкурса профессионального мастерства библиотечных работников.</w:t>
            </w:r>
          </w:p>
          <w:p w:rsidR="00671104" w:rsidRPr="00E3576C" w:rsidRDefault="00671104" w:rsidP="00864661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Проведение конкурса «Лучшая школьная библиотека Республики Карелия».</w:t>
            </w:r>
          </w:p>
          <w:p w:rsidR="00671104" w:rsidRPr="00E3576C" w:rsidRDefault="00671104" w:rsidP="0048179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Проведение республиканского конкурса творческих работ Библиотечной Ассоциации Республики Карелия «Библиотека: доступность, комфортность, качество».</w:t>
            </w:r>
          </w:p>
        </w:tc>
        <w:tc>
          <w:tcPr>
            <w:tcW w:w="2958" w:type="dxa"/>
            <w:shd w:val="clear" w:color="auto" w:fill="FFFFFF" w:themeFill="background1"/>
          </w:tcPr>
          <w:p w:rsidR="00671104" w:rsidRPr="00E3576C" w:rsidRDefault="00671104" w:rsidP="00A41CE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Министерство культуры Республики Карелия,</w:t>
            </w:r>
          </w:p>
          <w:p w:rsidR="00671104" w:rsidRPr="00E3576C" w:rsidRDefault="00671104" w:rsidP="002C411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Министерство</w:t>
            </w:r>
            <w:r w:rsidR="00B53D85">
              <w:rPr>
                <w:sz w:val="24"/>
                <w:szCs w:val="24"/>
              </w:rPr>
              <w:t xml:space="preserve"> образования Республики Карелия</w:t>
            </w:r>
            <w:r w:rsidR="00842A82">
              <w:rPr>
                <w:sz w:val="24"/>
                <w:szCs w:val="24"/>
              </w:rPr>
              <w:t>.</w:t>
            </w:r>
          </w:p>
          <w:p w:rsidR="00671104" w:rsidRPr="00E3576C" w:rsidRDefault="00671104" w:rsidP="002C411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671104" w:rsidRPr="00E3576C" w:rsidTr="00A318A4">
        <w:tc>
          <w:tcPr>
            <w:tcW w:w="817" w:type="dxa"/>
          </w:tcPr>
          <w:p w:rsidR="00671104" w:rsidRPr="00E3576C" w:rsidRDefault="00671104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3.5.</w:t>
            </w:r>
          </w:p>
        </w:tc>
        <w:tc>
          <w:tcPr>
            <w:tcW w:w="6129" w:type="dxa"/>
          </w:tcPr>
          <w:p w:rsidR="00671104" w:rsidRPr="00E3576C" w:rsidRDefault="00671104" w:rsidP="00D86805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Развитие системы профессиональной подготовки и переподготовки специалистов для библиотек на базе функционирующих в республике учебных заведений. Реализация дополнительных профессиональных </w:t>
            </w:r>
            <w:proofErr w:type="gramStart"/>
            <w:r w:rsidRPr="00E3576C">
              <w:rPr>
                <w:sz w:val="24"/>
                <w:szCs w:val="24"/>
              </w:rPr>
              <w:t>программ повышения квалификации специалистов библиотек общеобразовательных организаций</w:t>
            </w:r>
            <w:proofErr w:type="gramEnd"/>
            <w:r w:rsidR="00842A82">
              <w:rPr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671104" w:rsidRPr="00E3576C" w:rsidRDefault="00671104" w:rsidP="00D8680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ежегодно</w:t>
            </w:r>
          </w:p>
        </w:tc>
        <w:tc>
          <w:tcPr>
            <w:tcW w:w="4420" w:type="dxa"/>
          </w:tcPr>
          <w:p w:rsidR="00671104" w:rsidRPr="00E3576C" w:rsidRDefault="00671104" w:rsidP="002C411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Обеспечение нормативного уровня повышения квалификации и переподготовки библиотечных кадров не реже 1 раз в 5 лет и достижение ежегодного уровня до 15% от общего количества библиотечных специалистов Республики Карелия</w:t>
            </w:r>
            <w:r w:rsidR="00842A82">
              <w:rPr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671104" w:rsidRPr="00E3576C" w:rsidRDefault="00671104" w:rsidP="009D3325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Министерство культуры Республики Карелия,</w:t>
            </w:r>
          </w:p>
          <w:p w:rsidR="00671104" w:rsidRPr="00E3576C" w:rsidRDefault="00671104" w:rsidP="009D3325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Министерство образования Республик</w:t>
            </w:r>
            <w:r w:rsidR="00B53D85">
              <w:rPr>
                <w:sz w:val="24"/>
                <w:szCs w:val="24"/>
              </w:rPr>
              <w:t>и</w:t>
            </w:r>
            <w:r w:rsidRPr="00E3576C">
              <w:rPr>
                <w:sz w:val="24"/>
                <w:szCs w:val="24"/>
              </w:rPr>
              <w:t xml:space="preserve"> Карелия</w:t>
            </w:r>
            <w:r w:rsidR="006C64E8" w:rsidRPr="00E3576C">
              <w:rPr>
                <w:sz w:val="24"/>
                <w:szCs w:val="24"/>
              </w:rPr>
              <w:t>, БОУ СПО (ССУЗ) «Карельский колледж культуры и искусств», Библиотечна</w:t>
            </w:r>
            <w:r w:rsidR="00B53D85">
              <w:rPr>
                <w:sz w:val="24"/>
                <w:szCs w:val="24"/>
              </w:rPr>
              <w:t>я Ассоциация Республики Карелия</w:t>
            </w:r>
            <w:r w:rsidR="00842A82">
              <w:rPr>
                <w:sz w:val="24"/>
                <w:szCs w:val="24"/>
              </w:rPr>
              <w:t>.</w:t>
            </w:r>
          </w:p>
        </w:tc>
      </w:tr>
      <w:tr w:rsidR="00671104" w:rsidRPr="00E3576C" w:rsidTr="00A318A4">
        <w:tc>
          <w:tcPr>
            <w:tcW w:w="817" w:type="dxa"/>
          </w:tcPr>
          <w:p w:rsidR="00671104" w:rsidRPr="00E3576C" w:rsidRDefault="00671104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3.6.</w:t>
            </w:r>
          </w:p>
        </w:tc>
        <w:tc>
          <w:tcPr>
            <w:tcW w:w="6129" w:type="dxa"/>
          </w:tcPr>
          <w:p w:rsidR="00671104" w:rsidRPr="00E3576C" w:rsidRDefault="00671104" w:rsidP="00C8426F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Внедрение в образовательных организациях должности «педагог-библиотекарь»</w:t>
            </w:r>
            <w:r w:rsidR="00842A82">
              <w:rPr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671104" w:rsidRPr="00E3576C" w:rsidRDefault="00671104" w:rsidP="006B316A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ежегодно</w:t>
            </w:r>
          </w:p>
        </w:tc>
        <w:tc>
          <w:tcPr>
            <w:tcW w:w="4420" w:type="dxa"/>
          </w:tcPr>
          <w:p w:rsidR="00671104" w:rsidRPr="00E3576C" w:rsidRDefault="00671104" w:rsidP="00C8426F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Рост числа библиотечных специалистов образовательных организаций, переведенных на д</w:t>
            </w:r>
            <w:r w:rsidR="00842A82">
              <w:rPr>
                <w:sz w:val="24"/>
                <w:szCs w:val="24"/>
              </w:rPr>
              <w:t>олжность «педагог-библиотекарь».</w:t>
            </w:r>
          </w:p>
        </w:tc>
        <w:tc>
          <w:tcPr>
            <w:tcW w:w="2958" w:type="dxa"/>
          </w:tcPr>
          <w:p w:rsidR="00671104" w:rsidRPr="00E3576C" w:rsidRDefault="00B53D85" w:rsidP="00C8426F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sz w:val="24"/>
                <w:szCs w:val="24"/>
              </w:rPr>
              <w:t xml:space="preserve">Республики Карелия </w:t>
            </w:r>
            <w:r w:rsidRPr="00E3576C">
              <w:rPr>
                <w:sz w:val="24"/>
                <w:szCs w:val="24"/>
              </w:rPr>
              <w:t>(по согласованию)</w:t>
            </w:r>
            <w:r w:rsidR="00C802A0">
              <w:rPr>
                <w:sz w:val="24"/>
                <w:szCs w:val="24"/>
              </w:rPr>
              <w:t>.</w:t>
            </w:r>
          </w:p>
        </w:tc>
      </w:tr>
      <w:tr w:rsidR="00671104" w:rsidRPr="00E3576C" w:rsidTr="00A318A4">
        <w:tc>
          <w:tcPr>
            <w:tcW w:w="817" w:type="dxa"/>
          </w:tcPr>
          <w:p w:rsidR="00671104" w:rsidRPr="00E3576C" w:rsidRDefault="00671104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3.7.</w:t>
            </w:r>
          </w:p>
        </w:tc>
        <w:tc>
          <w:tcPr>
            <w:tcW w:w="6129" w:type="dxa"/>
          </w:tcPr>
          <w:p w:rsidR="00671104" w:rsidRPr="00E3576C" w:rsidRDefault="00671104" w:rsidP="00716E9D">
            <w:pPr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Привлечение в профессию молодых специалистов</w:t>
            </w:r>
            <w:r w:rsidR="00C802A0">
              <w:rPr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671104" w:rsidRPr="00E3576C" w:rsidRDefault="00671104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ежегодно</w:t>
            </w:r>
          </w:p>
        </w:tc>
        <w:tc>
          <w:tcPr>
            <w:tcW w:w="4420" w:type="dxa"/>
          </w:tcPr>
          <w:p w:rsidR="00671104" w:rsidRPr="00E3576C" w:rsidRDefault="00671104" w:rsidP="00716E9D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Активное развитие профориентационного направления деятельности с целью популяризации </w:t>
            </w:r>
            <w:r w:rsidRPr="00E3576C">
              <w:rPr>
                <w:sz w:val="24"/>
                <w:szCs w:val="24"/>
              </w:rPr>
              <w:lastRenderedPageBreak/>
              <w:t>профессии библиотекаря среди учащихся средних общеобразовательных школ Республики Карелия</w:t>
            </w:r>
            <w:r w:rsidR="00C802A0">
              <w:rPr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671104" w:rsidRPr="00E3576C" w:rsidRDefault="00671104" w:rsidP="00F3672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lastRenderedPageBreak/>
              <w:t xml:space="preserve">Министерство культуры Республики Карелия, </w:t>
            </w:r>
            <w:r w:rsidRPr="00E3576C">
              <w:rPr>
                <w:sz w:val="24"/>
                <w:szCs w:val="24"/>
                <w:shd w:val="clear" w:color="auto" w:fill="FFFFFF" w:themeFill="background1"/>
              </w:rPr>
              <w:t xml:space="preserve">Министерство </w:t>
            </w:r>
            <w:r w:rsidRPr="00E3576C">
              <w:rPr>
                <w:sz w:val="24"/>
                <w:szCs w:val="24"/>
                <w:shd w:val="clear" w:color="auto" w:fill="FFFFFF" w:themeFill="background1"/>
              </w:rPr>
              <w:lastRenderedPageBreak/>
              <w:t>образования Республики Карелия,</w:t>
            </w:r>
            <w:r w:rsidRPr="00E3576C">
              <w:rPr>
                <w:sz w:val="24"/>
                <w:szCs w:val="24"/>
              </w:rPr>
              <w:t xml:space="preserve"> БОУ СПО (ССУЗ) «Карельский колледж культуры и искусств»</w:t>
            </w:r>
            <w:r w:rsidR="00C802A0">
              <w:rPr>
                <w:sz w:val="24"/>
                <w:szCs w:val="24"/>
              </w:rPr>
              <w:t>.</w:t>
            </w:r>
          </w:p>
        </w:tc>
      </w:tr>
      <w:tr w:rsidR="00671104" w:rsidRPr="00E3576C" w:rsidTr="00A318A4">
        <w:tc>
          <w:tcPr>
            <w:tcW w:w="817" w:type="dxa"/>
          </w:tcPr>
          <w:p w:rsidR="00671104" w:rsidRPr="00E3576C" w:rsidRDefault="00671104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lastRenderedPageBreak/>
              <w:t>3.8.</w:t>
            </w:r>
          </w:p>
        </w:tc>
        <w:tc>
          <w:tcPr>
            <w:tcW w:w="6129" w:type="dxa"/>
          </w:tcPr>
          <w:p w:rsidR="00671104" w:rsidRPr="00E3576C" w:rsidRDefault="00671104" w:rsidP="009B5C6C">
            <w:pPr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E3576C">
              <w:rPr>
                <w:bCs/>
                <w:sz w:val="24"/>
                <w:szCs w:val="24"/>
              </w:rPr>
              <w:t xml:space="preserve">Формирование и совершенствование новой системы методического обеспечения деятельности </w:t>
            </w:r>
            <w:r w:rsidRPr="00E3576C">
              <w:rPr>
                <w:sz w:val="24"/>
                <w:szCs w:val="28"/>
              </w:rPr>
              <w:t>муниципальных общедоступных библиотек и библиотек образовательных организаций</w:t>
            </w:r>
            <w:r w:rsidR="00C802A0">
              <w:rPr>
                <w:sz w:val="24"/>
                <w:szCs w:val="28"/>
              </w:rPr>
              <w:t>.</w:t>
            </w:r>
          </w:p>
        </w:tc>
        <w:tc>
          <w:tcPr>
            <w:tcW w:w="1817" w:type="dxa"/>
          </w:tcPr>
          <w:p w:rsidR="00671104" w:rsidRPr="00E3576C" w:rsidRDefault="00671104" w:rsidP="00C8426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ежегодно</w:t>
            </w:r>
          </w:p>
        </w:tc>
        <w:tc>
          <w:tcPr>
            <w:tcW w:w="4420" w:type="dxa"/>
          </w:tcPr>
          <w:p w:rsidR="00671104" w:rsidRPr="00E3576C" w:rsidRDefault="00671104" w:rsidP="00C8426F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bCs/>
                <w:sz w:val="24"/>
                <w:szCs w:val="24"/>
              </w:rPr>
              <w:t>Регулярное проведение мониторингов и экспертно-диагностических обследований по различным направлениям деятельности библиотек для определения потребностей в методических услугах и формирования прогноза развития библиотечного дела в республике</w:t>
            </w:r>
            <w:r w:rsidRPr="00E3576C">
              <w:rPr>
                <w:bCs/>
                <w:szCs w:val="28"/>
              </w:rPr>
              <w:t>.</w:t>
            </w:r>
          </w:p>
        </w:tc>
        <w:tc>
          <w:tcPr>
            <w:tcW w:w="2958" w:type="dxa"/>
          </w:tcPr>
          <w:p w:rsidR="00671104" w:rsidRPr="00E3576C" w:rsidRDefault="00671104" w:rsidP="00C8426F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БУ «Национальная библиотека Республики Карелия», ГАУ ДПО РК «Карельский институт развития образования»</w:t>
            </w:r>
            <w:r w:rsidR="00C802A0">
              <w:rPr>
                <w:sz w:val="24"/>
                <w:szCs w:val="24"/>
              </w:rPr>
              <w:t>.</w:t>
            </w:r>
          </w:p>
        </w:tc>
      </w:tr>
      <w:tr w:rsidR="00671104" w:rsidRPr="00E3576C" w:rsidTr="00A318A4">
        <w:tc>
          <w:tcPr>
            <w:tcW w:w="817" w:type="dxa"/>
          </w:tcPr>
          <w:p w:rsidR="00671104" w:rsidRPr="00E3576C" w:rsidRDefault="00671104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3.9.</w:t>
            </w:r>
          </w:p>
        </w:tc>
        <w:tc>
          <w:tcPr>
            <w:tcW w:w="6129" w:type="dxa"/>
          </w:tcPr>
          <w:p w:rsidR="00671104" w:rsidRPr="00E3576C" w:rsidRDefault="00671104" w:rsidP="007E0B82">
            <w:pPr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Активное использование ресурсов телевидения, сайтов Министерства культуры Республики Карелия и Библиотечной Ассоциации Республики Карелия, иных Интернет-ресурсов в популяризации деятельности библиотек и их работников</w:t>
            </w:r>
            <w:r w:rsidR="00C802A0">
              <w:rPr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671104" w:rsidRPr="00E3576C" w:rsidRDefault="00671104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ежегодно</w:t>
            </w:r>
          </w:p>
        </w:tc>
        <w:tc>
          <w:tcPr>
            <w:tcW w:w="4420" w:type="dxa"/>
          </w:tcPr>
          <w:p w:rsidR="00671104" w:rsidRPr="00E3576C" w:rsidRDefault="00671104" w:rsidP="00B2208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Популяризация деятельности республиканских и </w:t>
            </w:r>
            <w:r w:rsidRPr="00E3576C">
              <w:rPr>
                <w:sz w:val="24"/>
                <w:szCs w:val="28"/>
              </w:rPr>
              <w:t xml:space="preserve">муниципальных общедоступных библиотек и библиотек образовательных организаций. Создание и развитие положительного имиджа </w:t>
            </w:r>
            <w:r w:rsidRPr="00E3576C">
              <w:rPr>
                <w:sz w:val="24"/>
                <w:szCs w:val="24"/>
                <w:shd w:val="clear" w:color="auto" w:fill="FFFFFF"/>
              </w:rPr>
              <w:t>библиотекаря и библиотеки.</w:t>
            </w:r>
          </w:p>
        </w:tc>
        <w:tc>
          <w:tcPr>
            <w:tcW w:w="2958" w:type="dxa"/>
          </w:tcPr>
          <w:p w:rsidR="00671104" w:rsidRPr="00E3576C" w:rsidRDefault="00671104" w:rsidP="00B70F37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Республиканские и муниципальные общедоступные библиотеки Республики Карелия,</w:t>
            </w:r>
          </w:p>
          <w:p w:rsidR="00671104" w:rsidRPr="00E3576C" w:rsidRDefault="00671104" w:rsidP="00B70F37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ГАУ ДПО РК «Карельский институт развития образования»</w:t>
            </w:r>
            <w:r w:rsidR="00C802A0">
              <w:rPr>
                <w:sz w:val="24"/>
                <w:szCs w:val="24"/>
              </w:rPr>
              <w:t>.</w:t>
            </w:r>
          </w:p>
        </w:tc>
      </w:tr>
      <w:tr w:rsidR="00671104" w:rsidRPr="00E3576C" w:rsidTr="00A318A4">
        <w:tc>
          <w:tcPr>
            <w:tcW w:w="817" w:type="dxa"/>
          </w:tcPr>
          <w:p w:rsidR="00671104" w:rsidRPr="00E3576C" w:rsidRDefault="00671104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3.10.</w:t>
            </w:r>
          </w:p>
        </w:tc>
        <w:tc>
          <w:tcPr>
            <w:tcW w:w="6129" w:type="dxa"/>
          </w:tcPr>
          <w:p w:rsidR="00671104" w:rsidRPr="00E3576C" w:rsidRDefault="00671104" w:rsidP="00971FE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Развитие профессионального библиотечного движения в Республике Карелия</w:t>
            </w:r>
            <w:r w:rsidR="00C802A0">
              <w:rPr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671104" w:rsidRPr="00E3576C" w:rsidRDefault="00671104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ежегодно</w:t>
            </w:r>
          </w:p>
        </w:tc>
        <w:tc>
          <w:tcPr>
            <w:tcW w:w="4420" w:type="dxa"/>
          </w:tcPr>
          <w:p w:rsidR="00671104" w:rsidRPr="00E3576C" w:rsidRDefault="00671104" w:rsidP="00C0727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8"/>
              </w:rPr>
              <w:t>Вовлечение не менее 40% библиотек в профессиональное библиотечное движение России и Карелии</w:t>
            </w:r>
            <w:r w:rsidR="00C802A0">
              <w:rPr>
                <w:sz w:val="24"/>
                <w:szCs w:val="28"/>
              </w:rPr>
              <w:t>.</w:t>
            </w:r>
          </w:p>
        </w:tc>
        <w:tc>
          <w:tcPr>
            <w:tcW w:w="2958" w:type="dxa"/>
          </w:tcPr>
          <w:p w:rsidR="00671104" w:rsidRPr="00E3576C" w:rsidRDefault="00671104" w:rsidP="0087407D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Библиотечная Ассоциация Республики Карелия</w:t>
            </w:r>
            <w:r w:rsidR="00C802A0">
              <w:rPr>
                <w:sz w:val="24"/>
                <w:szCs w:val="24"/>
              </w:rPr>
              <w:t>.</w:t>
            </w:r>
          </w:p>
        </w:tc>
      </w:tr>
      <w:tr w:rsidR="00671104" w:rsidRPr="00E3576C" w:rsidTr="00A318A4">
        <w:tc>
          <w:tcPr>
            <w:tcW w:w="16141" w:type="dxa"/>
            <w:gridSpan w:val="5"/>
          </w:tcPr>
          <w:p w:rsidR="00671104" w:rsidRPr="00E3576C" w:rsidRDefault="00671104" w:rsidP="001D3F42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34" w:firstLine="326"/>
              <w:jc w:val="both"/>
              <w:rPr>
                <w:b/>
                <w:sz w:val="24"/>
                <w:szCs w:val="24"/>
              </w:rPr>
            </w:pPr>
            <w:r w:rsidRPr="00E3576C">
              <w:rPr>
                <w:b/>
                <w:sz w:val="24"/>
                <w:szCs w:val="24"/>
              </w:rPr>
              <w:t>Информационное и методическое сопровождение реализации Концепция развития библиотечного дела Республики Карелия до 2020 года и на период до 2025 года</w:t>
            </w:r>
          </w:p>
        </w:tc>
      </w:tr>
      <w:tr w:rsidR="00671104" w:rsidRPr="00E3576C" w:rsidTr="00A318A4">
        <w:tc>
          <w:tcPr>
            <w:tcW w:w="817" w:type="dxa"/>
          </w:tcPr>
          <w:p w:rsidR="00671104" w:rsidRPr="00E3576C" w:rsidRDefault="00671104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4.1.</w:t>
            </w:r>
          </w:p>
        </w:tc>
        <w:tc>
          <w:tcPr>
            <w:tcW w:w="6129" w:type="dxa"/>
          </w:tcPr>
          <w:p w:rsidR="00671104" w:rsidRPr="00E3576C" w:rsidRDefault="00671104" w:rsidP="00D9144D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Информирование органов местного самоуправления о необходимости внедрения в деятельность муниципальных общедоступных библиотек Республики Карелия и библиотек образовательных организаций положений основных положений Концепции развития библиотечного дела Республики Карелия до 2020 года и на период до 2025 года</w:t>
            </w:r>
            <w:r w:rsidR="00C802A0">
              <w:rPr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671104" w:rsidRPr="00E3576C" w:rsidRDefault="00671104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1 кв. 2016 года</w:t>
            </w:r>
          </w:p>
        </w:tc>
        <w:tc>
          <w:tcPr>
            <w:tcW w:w="4420" w:type="dxa"/>
          </w:tcPr>
          <w:p w:rsidR="00671104" w:rsidRPr="00E3576C" w:rsidRDefault="00671104" w:rsidP="00E72095">
            <w:pPr>
              <w:tabs>
                <w:tab w:val="left" w:pos="360"/>
              </w:tabs>
              <w:jc w:val="center"/>
              <w:rPr>
                <w:szCs w:val="28"/>
              </w:rPr>
            </w:pPr>
            <w:r w:rsidRPr="00E3576C">
              <w:rPr>
                <w:szCs w:val="28"/>
              </w:rPr>
              <w:t>-</w:t>
            </w:r>
          </w:p>
        </w:tc>
        <w:tc>
          <w:tcPr>
            <w:tcW w:w="2958" w:type="dxa"/>
          </w:tcPr>
          <w:p w:rsidR="00671104" w:rsidRPr="00E3576C" w:rsidRDefault="00671104" w:rsidP="00EC495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Министерство культуры Республики Карелия, Министерство образования Республики Карелия</w:t>
            </w:r>
            <w:r w:rsidR="00C802A0">
              <w:rPr>
                <w:sz w:val="24"/>
                <w:szCs w:val="24"/>
              </w:rPr>
              <w:t>.</w:t>
            </w:r>
          </w:p>
        </w:tc>
      </w:tr>
      <w:tr w:rsidR="00671104" w:rsidRPr="00E3576C" w:rsidTr="00A318A4">
        <w:tc>
          <w:tcPr>
            <w:tcW w:w="817" w:type="dxa"/>
          </w:tcPr>
          <w:p w:rsidR="00671104" w:rsidRPr="00E3576C" w:rsidRDefault="00671104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4.2.</w:t>
            </w:r>
          </w:p>
        </w:tc>
        <w:tc>
          <w:tcPr>
            <w:tcW w:w="6129" w:type="dxa"/>
          </w:tcPr>
          <w:p w:rsidR="00671104" w:rsidRPr="00E3576C" w:rsidRDefault="00671104" w:rsidP="00D80E94">
            <w:pPr>
              <w:tabs>
                <w:tab w:val="left" w:pos="360"/>
              </w:tabs>
              <w:jc w:val="both"/>
              <w:rPr>
                <w:sz w:val="24"/>
                <w:szCs w:val="28"/>
              </w:rPr>
            </w:pPr>
            <w:r w:rsidRPr="00E3576C">
              <w:rPr>
                <w:sz w:val="24"/>
                <w:szCs w:val="28"/>
              </w:rPr>
              <w:t>Разработка системы методической и информационно-</w:t>
            </w:r>
            <w:r w:rsidRPr="00E3576C">
              <w:rPr>
                <w:sz w:val="24"/>
                <w:szCs w:val="28"/>
              </w:rPr>
              <w:lastRenderedPageBreak/>
              <w:t>консультационной помощи работникам муниципальных общедоступных библиотек и библиотек образовательных организаций по внедрению в деятельность библиотек основных положений Концепции развития библиотечного дела Республики Карелия до 2020 года и на период до 2025 года</w:t>
            </w:r>
            <w:r w:rsidR="00C802A0">
              <w:rPr>
                <w:sz w:val="24"/>
                <w:szCs w:val="28"/>
              </w:rPr>
              <w:t>.</w:t>
            </w:r>
          </w:p>
        </w:tc>
        <w:tc>
          <w:tcPr>
            <w:tcW w:w="1817" w:type="dxa"/>
          </w:tcPr>
          <w:p w:rsidR="00671104" w:rsidRPr="00E3576C" w:rsidRDefault="00671104" w:rsidP="00D80E94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lastRenderedPageBreak/>
              <w:t xml:space="preserve">В течение 2016 </w:t>
            </w:r>
            <w:r w:rsidRPr="00E3576C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4420" w:type="dxa"/>
          </w:tcPr>
          <w:p w:rsidR="00671104" w:rsidRPr="00E3576C" w:rsidRDefault="00671104" w:rsidP="001C79D8">
            <w:pPr>
              <w:tabs>
                <w:tab w:val="left" w:pos="360"/>
              </w:tabs>
              <w:jc w:val="both"/>
              <w:rPr>
                <w:sz w:val="24"/>
                <w:szCs w:val="28"/>
              </w:rPr>
            </w:pPr>
            <w:r w:rsidRPr="00E3576C">
              <w:rPr>
                <w:sz w:val="24"/>
                <w:szCs w:val="24"/>
              </w:rPr>
              <w:lastRenderedPageBreak/>
              <w:t xml:space="preserve">Оперативное консультирование </w:t>
            </w:r>
            <w:r w:rsidRPr="00E3576C">
              <w:rPr>
                <w:sz w:val="24"/>
                <w:szCs w:val="24"/>
              </w:rPr>
              <w:lastRenderedPageBreak/>
              <w:t xml:space="preserve">руководителей органов местного самоуправления и муниципальных общедоступных (публичных) библиотек о реализации основных положений </w:t>
            </w:r>
            <w:r w:rsidRPr="00E3576C">
              <w:rPr>
                <w:sz w:val="24"/>
                <w:szCs w:val="28"/>
              </w:rPr>
              <w:t>Концепции развития библиотечного дела Республики Карелия до 2020 года и на период до 2025 года.</w:t>
            </w:r>
          </w:p>
          <w:p w:rsidR="00671104" w:rsidRPr="00E3576C" w:rsidRDefault="00671104" w:rsidP="001C79D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8"/>
              </w:rPr>
              <w:t xml:space="preserve">Обеспечение единообразных подходов в </w:t>
            </w:r>
            <w:r w:rsidRPr="00E3576C">
              <w:rPr>
                <w:sz w:val="24"/>
                <w:szCs w:val="24"/>
              </w:rPr>
              <w:t xml:space="preserve">реализации основных положений </w:t>
            </w:r>
            <w:r w:rsidRPr="00E3576C">
              <w:rPr>
                <w:sz w:val="24"/>
                <w:szCs w:val="28"/>
              </w:rPr>
              <w:t>Концепции развития библиотечного дела Республики Карелия до 2020 года и на период до 2025 года</w:t>
            </w:r>
            <w:r w:rsidR="00C802A0">
              <w:rPr>
                <w:sz w:val="24"/>
                <w:szCs w:val="28"/>
              </w:rPr>
              <w:t>.</w:t>
            </w:r>
          </w:p>
        </w:tc>
        <w:tc>
          <w:tcPr>
            <w:tcW w:w="2958" w:type="dxa"/>
          </w:tcPr>
          <w:p w:rsidR="00671104" w:rsidRPr="00E3576C" w:rsidRDefault="00671104" w:rsidP="00D80E9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lastRenderedPageBreak/>
              <w:t xml:space="preserve">БУ «Национальная </w:t>
            </w:r>
            <w:r w:rsidRPr="00E3576C">
              <w:rPr>
                <w:sz w:val="24"/>
                <w:szCs w:val="24"/>
              </w:rPr>
              <w:lastRenderedPageBreak/>
              <w:t>библиотека Республики Карелия», ГАУ ДПО РК «Карельский институт развития образования»</w:t>
            </w:r>
          </w:p>
        </w:tc>
      </w:tr>
      <w:tr w:rsidR="00671104" w:rsidRPr="00721C56" w:rsidTr="00A318A4">
        <w:tc>
          <w:tcPr>
            <w:tcW w:w="817" w:type="dxa"/>
          </w:tcPr>
          <w:p w:rsidR="00671104" w:rsidRPr="00E3576C" w:rsidRDefault="00671104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6129" w:type="dxa"/>
          </w:tcPr>
          <w:p w:rsidR="00671104" w:rsidRPr="00E3576C" w:rsidRDefault="00671104" w:rsidP="00971FE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Осуществление ежегодного мониторинга реализации основных положений Концепции развития библиотечного дела Республики Карелия до 2020 года и на период до 2025 года</w:t>
            </w:r>
            <w:r w:rsidR="00C802A0">
              <w:rPr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671104" w:rsidRPr="00E3576C" w:rsidRDefault="00671104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ежегодно</w:t>
            </w:r>
          </w:p>
        </w:tc>
        <w:tc>
          <w:tcPr>
            <w:tcW w:w="4420" w:type="dxa"/>
          </w:tcPr>
          <w:p w:rsidR="00671104" w:rsidRPr="00E3576C" w:rsidRDefault="00671104" w:rsidP="001C79D8">
            <w:pPr>
              <w:tabs>
                <w:tab w:val="left" w:pos="360"/>
              </w:tabs>
              <w:jc w:val="both"/>
              <w:rPr>
                <w:szCs w:val="28"/>
              </w:rPr>
            </w:pPr>
            <w:r w:rsidRPr="00E3576C">
              <w:rPr>
                <w:sz w:val="24"/>
                <w:szCs w:val="28"/>
              </w:rPr>
              <w:t>Не менее 4 отчетов о реализации</w:t>
            </w:r>
            <w:r w:rsidR="00C802A0">
              <w:rPr>
                <w:sz w:val="24"/>
                <w:szCs w:val="28"/>
              </w:rPr>
              <w:t>.</w:t>
            </w:r>
          </w:p>
        </w:tc>
        <w:tc>
          <w:tcPr>
            <w:tcW w:w="2958" w:type="dxa"/>
          </w:tcPr>
          <w:p w:rsidR="00671104" w:rsidRPr="00721C56" w:rsidRDefault="00671104" w:rsidP="00EB790C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Министерство культуры Республики Карелия, Министерство образования Республики Карелия, БУ «Национальная библиотека Республики Карелия»</w:t>
            </w:r>
            <w:r w:rsidR="00C802A0">
              <w:rPr>
                <w:sz w:val="24"/>
                <w:szCs w:val="24"/>
              </w:rPr>
              <w:t>.</w:t>
            </w:r>
          </w:p>
        </w:tc>
      </w:tr>
    </w:tbl>
    <w:p w:rsidR="009458B8" w:rsidRPr="00721C56" w:rsidRDefault="009458B8" w:rsidP="00E72095">
      <w:pPr>
        <w:tabs>
          <w:tab w:val="left" w:pos="360"/>
        </w:tabs>
        <w:jc w:val="center"/>
        <w:rPr>
          <w:sz w:val="24"/>
          <w:szCs w:val="24"/>
        </w:rPr>
      </w:pPr>
    </w:p>
    <w:p w:rsidR="009F6779" w:rsidRPr="00721C56" w:rsidRDefault="009F6779">
      <w:pPr>
        <w:rPr>
          <w:sz w:val="24"/>
          <w:szCs w:val="24"/>
        </w:rPr>
      </w:pPr>
    </w:p>
    <w:sectPr w:rsidR="009F6779" w:rsidRPr="00721C56" w:rsidSect="00C92EC7">
      <w:pgSz w:w="16838" w:h="11906" w:orient="landscape"/>
      <w:pgMar w:top="851" w:right="1134" w:bottom="850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7335"/>
    <w:multiLevelType w:val="multilevel"/>
    <w:tmpl w:val="8DE06F6A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D9C0656"/>
    <w:multiLevelType w:val="multilevel"/>
    <w:tmpl w:val="46B611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C4B417C"/>
    <w:multiLevelType w:val="multilevel"/>
    <w:tmpl w:val="085C2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FC"/>
    <w:rsid w:val="0000147F"/>
    <w:rsid w:val="0002535B"/>
    <w:rsid w:val="00053949"/>
    <w:rsid w:val="00064272"/>
    <w:rsid w:val="00076774"/>
    <w:rsid w:val="000944B1"/>
    <w:rsid w:val="000C7674"/>
    <w:rsid w:val="000D2A8E"/>
    <w:rsid w:val="000D5F23"/>
    <w:rsid w:val="00110D7A"/>
    <w:rsid w:val="00112312"/>
    <w:rsid w:val="00125D53"/>
    <w:rsid w:val="00147792"/>
    <w:rsid w:val="00157A6F"/>
    <w:rsid w:val="00167616"/>
    <w:rsid w:val="00170DE5"/>
    <w:rsid w:val="001731BB"/>
    <w:rsid w:val="001C79D8"/>
    <w:rsid w:val="001C7C5C"/>
    <w:rsid w:val="001D0101"/>
    <w:rsid w:val="001D111B"/>
    <w:rsid w:val="001D3F42"/>
    <w:rsid w:val="001F48CF"/>
    <w:rsid w:val="0020306B"/>
    <w:rsid w:val="002065C4"/>
    <w:rsid w:val="00210C33"/>
    <w:rsid w:val="002141D2"/>
    <w:rsid w:val="00233725"/>
    <w:rsid w:val="002460C1"/>
    <w:rsid w:val="00281A00"/>
    <w:rsid w:val="00294152"/>
    <w:rsid w:val="002B1780"/>
    <w:rsid w:val="002C39D9"/>
    <w:rsid w:val="002C4114"/>
    <w:rsid w:val="002F10BF"/>
    <w:rsid w:val="002F67C5"/>
    <w:rsid w:val="00304373"/>
    <w:rsid w:val="003178E6"/>
    <w:rsid w:val="003600E1"/>
    <w:rsid w:val="00364C50"/>
    <w:rsid w:val="0037047B"/>
    <w:rsid w:val="00370F24"/>
    <w:rsid w:val="00376CCD"/>
    <w:rsid w:val="003831AD"/>
    <w:rsid w:val="003A4B75"/>
    <w:rsid w:val="003C15C2"/>
    <w:rsid w:val="003C79F4"/>
    <w:rsid w:val="003F6CF1"/>
    <w:rsid w:val="00402CB0"/>
    <w:rsid w:val="0043590E"/>
    <w:rsid w:val="00464830"/>
    <w:rsid w:val="004707CE"/>
    <w:rsid w:val="00481798"/>
    <w:rsid w:val="00493250"/>
    <w:rsid w:val="004C3A5A"/>
    <w:rsid w:val="004D75AC"/>
    <w:rsid w:val="005145A7"/>
    <w:rsid w:val="00524C6F"/>
    <w:rsid w:val="00567187"/>
    <w:rsid w:val="00572891"/>
    <w:rsid w:val="00575BCB"/>
    <w:rsid w:val="00582DEF"/>
    <w:rsid w:val="005A0CF6"/>
    <w:rsid w:val="005B112C"/>
    <w:rsid w:val="005B5C01"/>
    <w:rsid w:val="005C0AB5"/>
    <w:rsid w:val="005C7397"/>
    <w:rsid w:val="005D1C6C"/>
    <w:rsid w:val="005D5E60"/>
    <w:rsid w:val="005E40A6"/>
    <w:rsid w:val="00617353"/>
    <w:rsid w:val="006252F5"/>
    <w:rsid w:val="00632AC8"/>
    <w:rsid w:val="00645258"/>
    <w:rsid w:val="00671104"/>
    <w:rsid w:val="00677CEB"/>
    <w:rsid w:val="00683354"/>
    <w:rsid w:val="006A76F5"/>
    <w:rsid w:val="006B03FE"/>
    <w:rsid w:val="006B316A"/>
    <w:rsid w:val="006B5CF9"/>
    <w:rsid w:val="006C64E8"/>
    <w:rsid w:val="006D40EE"/>
    <w:rsid w:val="006D7E78"/>
    <w:rsid w:val="006E7794"/>
    <w:rsid w:val="00707B66"/>
    <w:rsid w:val="0071403F"/>
    <w:rsid w:val="00716E9D"/>
    <w:rsid w:val="00721C56"/>
    <w:rsid w:val="007458FC"/>
    <w:rsid w:val="0077146D"/>
    <w:rsid w:val="00776532"/>
    <w:rsid w:val="007846E7"/>
    <w:rsid w:val="00791C68"/>
    <w:rsid w:val="007E0B82"/>
    <w:rsid w:val="008050FA"/>
    <w:rsid w:val="00824234"/>
    <w:rsid w:val="00842A82"/>
    <w:rsid w:val="00846B4F"/>
    <w:rsid w:val="00853035"/>
    <w:rsid w:val="00864661"/>
    <w:rsid w:val="008735DB"/>
    <w:rsid w:val="0087407D"/>
    <w:rsid w:val="00875E31"/>
    <w:rsid w:val="0088291D"/>
    <w:rsid w:val="0089053B"/>
    <w:rsid w:val="008A7625"/>
    <w:rsid w:val="008C4A20"/>
    <w:rsid w:val="008D4213"/>
    <w:rsid w:val="008E0869"/>
    <w:rsid w:val="008F6CD5"/>
    <w:rsid w:val="009008FA"/>
    <w:rsid w:val="0091257F"/>
    <w:rsid w:val="009458B8"/>
    <w:rsid w:val="009520CE"/>
    <w:rsid w:val="00971FEB"/>
    <w:rsid w:val="009876A5"/>
    <w:rsid w:val="00987723"/>
    <w:rsid w:val="009B1119"/>
    <w:rsid w:val="009B5C6C"/>
    <w:rsid w:val="009B6DDA"/>
    <w:rsid w:val="009D2C95"/>
    <w:rsid w:val="009D3325"/>
    <w:rsid w:val="009D440D"/>
    <w:rsid w:val="009D62EB"/>
    <w:rsid w:val="009F6779"/>
    <w:rsid w:val="00A123DD"/>
    <w:rsid w:val="00A13B6A"/>
    <w:rsid w:val="00A22C58"/>
    <w:rsid w:val="00A318A4"/>
    <w:rsid w:val="00A31A5F"/>
    <w:rsid w:val="00A33691"/>
    <w:rsid w:val="00A41CEA"/>
    <w:rsid w:val="00A912F3"/>
    <w:rsid w:val="00A96F4C"/>
    <w:rsid w:val="00AA552A"/>
    <w:rsid w:val="00AC017F"/>
    <w:rsid w:val="00AC28F9"/>
    <w:rsid w:val="00AD5D60"/>
    <w:rsid w:val="00AE44C9"/>
    <w:rsid w:val="00AF3E76"/>
    <w:rsid w:val="00B20F17"/>
    <w:rsid w:val="00B2208E"/>
    <w:rsid w:val="00B2720A"/>
    <w:rsid w:val="00B53D85"/>
    <w:rsid w:val="00B64C30"/>
    <w:rsid w:val="00B70F37"/>
    <w:rsid w:val="00B730CB"/>
    <w:rsid w:val="00BC1C3D"/>
    <w:rsid w:val="00BC6C9B"/>
    <w:rsid w:val="00BD36AF"/>
    <w:rsid w:val="00C07270"/>
    <w:rsid w:val="00C175B5"/>
    <w:rsid w:val="00C215D2"/>
    <w:rsid w:val="00C21B6E"/>
    <w:rsid w:val="00C32F51"/>
    <w:rsid w:val="00C33338"/>
    <w:rsid w:val="00C5018B"/>
    <w:rsid w:val="00C7794D"/>
    <w:rsid w:val="00C802A0"/>
    <w:rsid w:val="00C92EC7"/>
    <w:rsid w:val="00CA2867"/>
    <w:rsid w:val="00CB02B2"/>
    <w:rsid w:val="00CB0953"/>
    <w:rsid w:val="00CC0359"/>
    <w:rsid w:val="00CF0D3B"/>
    <w:rsid w:val="00CF7305"/>
    <w:rsid w:val="00D030FE"/>
    <w:rsid w:val="00D035CD"/>
    <w:rsid w:val="00D30DEF"/>
    <w:rsid w:val="00D33991"/>
    <w:rsid w:val="00D35FC6"/>
    <w:rsid w:val="00D46E7C"/>
    <w:rsid w:val="00D61B45"/>
    <w:rsid w:val="00D9144D"/>
    <w:rsid w:val="00DB2C51"/>
    <w:rsid w:val="00DB796F"/>
    <w:rsid w:val="00DC5BDC"/>
    <w:rsid w:val="00DD58D8"/>
    <w:rsid w:val="00DD7073"/>
    <w:rsid w:val="00DD7405"/>
    <w:rsid w:val="00DE16B9"/>
    <w:rsid w:val="00E05D92"/>
    <w:rsid w:val="00E21A85"/>
    <w:rsid w:val="00E3576C"/>
    <w:rsid w:val="00E4339E"/>
    <w:rsid w:val="00E4697A"/>
    <w:rsid w:val="00E62B8E"/>
    <w:rsid w:val="00E72095"/>
    <w:rsid w:val="00E76D5F"/>
    <w:rsid w:val="00E8730E"/>
    <w:rsid w:val="00E9230F"/>
    <w:rsid w:val="00EB1AF9"/>
    <w:rsid w:val="00EB2487"/>
    <w:rsid w:val="00EB6757"/>
    <w:rsid w:val="00EB7069"/>
    <w:rsid w:val="00EB790C"/>
    <w:rsid w:val="00EC495A"/>
    <w:rsid w:val="00ED72B4"/>
    <w:rsid w:val="00EE24DF"/>
    <w:rsid w:val="00EE7E66"/>
    <w:rsid w:val="00F0066F"/>
    <w:rsid w:val="00F24D58"/>
    <w:rsid w:val="00F3659D"/>
    <w:rsid w:val="00F3672E"/>
    <w:rsid w:val="00F40522"/>
    <w:rsid w:val="00F54E37"/>
    <w:rsid w:val="00F5611B"/>
    <w:rsid w:val="00F67A8F"/>
    <w:rsid w:val="00F70198"/>
    <w:rsid w:val="00F75F92"/>
    <w:rsid w:val="00F91ED9"/>
    <w:rsid w:val="00F9249E"/>
    <w:rsid w:val="00FA60C3"/>
    <w:rsid w:val="00FC19F3"/>
    <w:rsid w:val="00FC6BBC"/>
    <w:rsid w:val="00FD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79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373"/>
    <w:pPr>
      <w:ind w:left="720"/>
      <w:contextualSpacing/>
    </w:pPr>
  </w:style>
  <w:style w:type="paragraph" w:customStyle="1" w:styleId="a5">
    <w:name w:val="Знак"/>
    <w:basedOn w:val="a"/>
    <w:rsid w:val="000D2A8E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35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7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79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373"/>
    <w:pPr>
      <w:ind w:left="720"/>
      <w:contextualSpacing/>
    </w:pPr>
  </w:style>
  <w:style w:type="paragraph" w:customStyle="1" w:styleId="a5">
    <w:name w:val="Знак"/>
    <w:basedOn w:val="a"/>
    <w:rsid w:val="000D2A8E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35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7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2587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РК</Company>
  <LinksUpToDate>false</LinksUpToDate>
  <CharactersWithSpaces>17304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A. Larina</dc:creator>
  <cp:keywords/>
  <dc:description/>
  <cp:lastModifiedBy>звягина</cp:lastModifiedBy>
  <cp:revision>2</cp:revision>
  <cp:lastPrinted>2016-04-05T09:41:00Z</cp:lastPrinted>
  <dcterms:created xsi:type="dcterms:W3CDTF">2017-04-11T05:34:00Z</dcterms:created>
  <dcterms:modified xsi:type="dcterms:W3CDTF">2017-04-11T05:34:00Z</dcterms:modified>
</cp:coreProperties>
</file>