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32" w:rsidRPr="006B2074" w:rsidRDefault="00993231" w:rsidP="006B2074">
      <w:pPr>
        <w:spacing w:line="360" w:lineRule="auto"/>
        <w:ind w:firstLine="709"/>
        <w:jc w:val="center"/>
        <w:rPr>
          <w:b/>
          <w:sz w:val="28"/>
          <w:szCs w:val="28"/>
        </w:rPr>
      </w:pPr>
      <w:r>
        <w:rPr>
          <w:b/>
          <w:sz w:val="28"/>
          <w:szCs w:val="28"/>
        </w:rPr>
        <w:t>Перечень</w:t>
      </w:r>
      <w:r w:rsidR="00764C32" w:rsidRPr="006B2074">
        <w:rPr>
          <w:b/>
          <w:sz w:val="28"/>
          <w:szCs w:val="28"/>
        </w:rPr>
        <w:t xml:space="preserve"> конкурсных испытаний</w:t>
      </w:r>
    </w:p>
    <w:p w:rsidR="00E43C30" w:rsidRPr="006B2074" w:rsidRDefault="00E43C30" w:rsidP="00E43C30">
      <w:pPr>
        <w:spacing w:line="360" w:lineRule="auto"/>
        <w:ind w:firstLine="709"/>
        <w:jc w:val="both"/>
        <w:rPr>
          <w:b/>
          <w:i/>
          <w:sz w:val="28"/>
          <w:szCs w:val="28"/>
        </w:rPr>
      </w:pPr>
      <w:r>
        <w:rPr>
          <w:b/>
          <w:i/>
          <w:sz w:val="28"/>
          <w:szCs w:val="28"/>
        </w:rPr>
        <w:t>Первы</w:t>
      </w:r>
      <w:r w:rsidRPr="006B2074">
        <w:rPr>
          <w:b/>
          <w:i/>
          <w:sz w:val="28"/>
          <w:szCs w:val="28"/>
        </w:rPr>
        <w:t>й тур «Учитель – мастер».</w:t>
      </w:r>
    </w:p>
    <w:p w:rsidR="00E43C30" w:rsidRPr="00D95A81" w:rsidRDefault="00E43C30" w:rsidP="00E43C30">
      <w:pPr>
        <w:spacing w:line="360" w:lineRule="auto"/>
        <w:ind w:firstLine="709"/>
        <w:jc w:val="both"/>
        <w:rPr>
          <w:sz w:val="28"/>
          <w:szCs w:val="28"/>
        </w:rPr>
      </w:pPr>
      <w:r>
        <w:rPr>
          <w:sz w:val="28"/>
          <w:szCs w:val="28"/>
        </w:rPr>
        <w:t>Первый тур</w:t>
      </w:r>
      <w:r w:rsidRPr="00D95A81">
        <w:rPr>
          <w:sz w:val="28"/>
          <w:szCs w:val="28"/>
        </w:rPr>
        <w:t xml:space="preserve"> состоит из </w:t>
      </w:r>
      <w:r>
        <w:rPr>
          <w:sz w:val="28"/>
          <w:szCs w:val="28"/>
        </w:rPr>
        <w:t>двух</w:t>
      </w:r>
      <w:r w:rsidRPr="00D95A81">
        <w:rPr>
          <w:sz w:val="28"/>
          <w:szCs w:val="28"/>
        </w:rPr>
        <w:t xml:space="preserve"> конкурсных заданий: «Мастер – класс», «</w:t>
      </w:r>
      <w:r>
        <w:rPr>
          <w:sz w:val="28"/>
          <w:szCs w:val="28"/>
        </w:rPr>
        <w:t>Разговор с учащимися</w:t>
      </w:r>
      <w:r w:rsidRPr="00D95A81">
        <w:rPr>
          <w:sz w:val="28"/>
          <w:szCs w:val="28"/>
        </w:rPr>
        <w:t>».</w:t>
      </w:r>
    </w:p>
    <w:p w:rsidR="00E43C30" w:rsidRPr="00D95A81" w:rsidRDefault="00E43C30" w:rsidP="00E43C30">
      <w:pPr>
        <w:spacing w:line="360" w:lineRule="auto"/>
        <w:ind w:firstLine="709"/>
        <w:jc w:val="both"/>
        <w:rPr>
          <w:sz w:val="28"/>
          <w:szCs w:val="28"/>
        </w:rPr>
      </w:pPr>
      <w:r w:rsidRPr="00D95A81">
        <w:rPr>
          <w:sz w:val="28"/>
          <w:szCs w:val="28"/>
        </w:rPr>
        <w:t xml:space="preserve">Конкурсное задание «Мастер-класс». </w:t>
      </w:r>
    </w:p>
    <w:p w:rsidR="00E43C30" w:rsidRPr="00D95A81" w:rsidRDefault="00E43C30" w:rsidP="00E43C30">
      <w:pPr>
        <w:spacing w:line="360" w:lineRule="auto"/>
        <w:ind w:firstLine="709"/>
        <w:jc w:val="both"/>
        <w:rPr>
          <w:sz w:val="28"/>
          <w:szCs w:val="28"/>
        </w:rPr>
      </w:pPr>
      <w:r w:rsidRPr="00D95A81">
        <w:rPr>
          <w:sz w:val="28"/>
          <w:szCs w:val="28"/>
        </w:rPr>
        <w:t xml:space="preserve">Формат </w:t>
      </w:r>
      <w:r>
        <w:rPr>
          <w:sz w:val="28"/>
          <w:szCs w:val="28"/>
        </w:rPr>
        <w:t>конкурсного задания</w:t>
      </w:r>
      <w:r w:rsidRPr="00D95A81">
        <w:rPr>
          <w:sz w:val="28"/>
          <w:szCs w:val="28"/>
        </w:rPr>
        <w:t>: публичная индивидуальная демонстрация способов трансляции на сцене образовательных технологий (методов, эффективных приемов и др.).</w:t>
      </w:r>
    </w:p>
    <w:p w:rsidR="00E43C30" w:rsidRPr="00D95A81" w:rsidRDefault="00E43C30" w:rsidP="00E43C30">
      <w:pPr>
        <w:spacing w:line="360" w:lineRule="auto"/>
        <w:ind w:firstLine="709"/>
        <w:jc w:val="both"/>
        <w:rPr>
          <w:sz w:val="28"/>
          <w:szCs w:val="28"/>
        </w:rPr>
      </w:pPr>
      <w:r>
        <w:rPr>
          <w:sz w:val="28"/>
          <w:szCs w:val="28"/>
        </w:rPr>
        <w:t>Задача:</w:t>
      </w:r>
      <w:r w:rsidRPr="00D95A81">
        <w:rPr>
          <w:sz w:val="28"/>
          <w:szCs w:val="28"/>
        </w:rPr>
        <w:t xml:space="preserve"> </w:t>
      </w:r>
      <w:r>
        <w:rPr>
          <w:sz w:val="28"/>
          <w:szCs w:val="28"/>
        </w:rPr>
        <w:t>про</w:t>
      </w:r>
      <w:r w:rsidRPr="00D95A81">
        <w:rPr>
          <w:sz w:val="28"/>
          <w:szCs w:val="28"/>
        </w:rPr>
        <w:t>демонстр</w:t>
      </w:r>
      <w:r>
        <w:rPr>
          <w:sz w:val="28"/>
          <w:szCs w:val="28"/>
        </w:rPr>
        <w:t>ировать</w:t>
      </w:r>
      <w:r w:rsidRPr="00D95A81">
        <w:rPr>
          <w:sz w:val="28"/>
          <w:szCs w:val="28"/>
        </w:rPr>
        <w:t xml:space="preserve"> педагогическо</w:t>
      </w:r>
      <w:r>
        <w:rPr>
          <w:sz w:val="28"/>
          <w:szCs w:val="28"/>
        </w:rPr>
        <w:t>е</w:t>
      </w:r>
      <w:r w:rsidRPr="00D95A81">
        <w:rPr>
          <w:sz w:val="28"/>
          <w:szCs w:val="28"/>
        </w:rPr>
        <w:t xml:space="preserve"> мастерств</w:t>
      </w:r>
      <w:r>
        <w:rPr>
          <w:sz w:val="28"/>
          <w:szCs w:val="28"/>
        </w:rPr>
        <w:t>о</w:t>
      </w:r>
      <w:r w:rsidRPr="00D95A81">
        <w:rPr>
          <w:sz w:val="28"/>
          <w:szCs w:val="28"/>
        </w:rPr>
        <w:t xml:space="preserve"> в передаче инновационного опыта, перспектив использования данного ресурса в системе повышения квалификации учителей (</w:t>
      </w:r>
      <w:r>
        <w:rPr>
          <w:sz w:val="28"/>
          <w:szCs w:val="28"/>
        </w:rPr>
        <w:t xml:space="preserve">регламент - </w:t>
      </w:r>
      <w:r w:rsidRPr="00D95A81">
        <w:rPr>
          <w:sz w:val="28"/>
          <w:szCs w:val="28"/>
        </w:rPr>
        <w:t>до 25 минут, включая вопросы жюри).</w:t>
      </w:r>
    </w:p>
    <w:p w:rsidR="00E43C30" w:rsidRPr="00D95A81" w:rsidRDefault="00E43C30" w:rsidP="00E43C30">
      <w:pPr>
        <w:spacing w:line="360" w:lineRule="auto"/>
        <w:ind w:firstLine="709"/>
        <w:jc w:val="both"/>
        <w:rPr>
          <w:sz w:val="28"/>
          <w:szCs w:val="28"/>
        </w:rPr>
      </w:pPr>
      <w:r w:rsidRPr="00D95A81">
        <w:rPr>
          <w:sz w:val="28"/>
          <w:szCs w:val="28"/>
        </w:rPr>
        <w:t>Критерии оценки</w:t>
      </w:r>
      <w:r w:rsidRPr="005C4A13">
        <w:rPr>
          <w:sz w:val="28"/>
          <w:szCs w:val="28"/>
        </w:rPr>
        <w:t xml:space="preserve"> </w:t>
      </w:r>
      <w:r>
        <w:rPr>
          <w:sz w:val="28"/>
          <w:szCs w:val="28"/>
        </w:rPr>
        <w:t>конкурсного задания</w:t>
      </w:r>
      <w:r w:rsidRPr="00D95A81">
        <w:rPr>
          <w:sz w:val="28"/>
          <w:szCs w:val="28"/>
        </w:rPr>
        <w:t xml:space="preserve">: ценность и методическое обоснование предлагаемых способов обучения, профессиональная компетентность, способность к импровизации, коммуникативная культура. </w:t>
      </w:r>
    </w:p>
    <w:p w:rsidR="00E43C30" w:rsidRPr="006B2074" w:rsidRDefault="00E43C30" w:rsidP="00E43C30">
      <w:pPr>
        <w:shd w:val="clear" w:color="auto" w:fill="FFFFFF"/>
        <w:tabs>
          <w:tab w:val="left" w:pos="893"/>
        </w:tabs>
        <w:suppressAutoHyphens/>
        <w:autoSpaceDN/>
        <w:spacing w:line="360" w:lineRule="auto"/>
        <w:ind w:right="22" w:firstLine="709"/>
        <w:jc w:val="both"/>
        <w:rPr>
          <w:b/>
          <w:i/>
          <w:sz w:val="28"/>
          <w:szCs w:val="28"/>
        </w:rPr>
      </w:pPr>
      <w:r w:rsidRPr="006B2074">
        <w:rPr>
          <w:b/>
          <w:i/>
          <w:sz w:val="28"/>
          <w:szCs w:val="28"/>
        </w:rPr>
        <w:t>Конкурсное задание «Разговор с учащимися».</w:t>
      </w:r>
    </w:p>
    <w:p w:rsidR="00E43C30" w:rsidRPr="006B2074" w:rsidRDefault="00E43C30" w:rsidP="00E43C30">
      <w:pPr>
        <w:autoSpaceDE/>
        <w:autoSpaceDN/>
        <w:spacing w:line="360" w:lineRule="auto"/>
        <w:ind w:firstLine="709"/>
        <w:rPr>
          <w:sz w:val="28"/>
          <w:szCs w:val="28"/>
        </w:rPr>
      </w:pPr>
      <w:r w:rsidRPr="006B2074">
        <w:rPr>
          <w:sz w:val="28"/>
          <w:szCs w:val="28"/>
        </w:rPr>
        <w:t>Формат: обсуждение с учащимися актуального для них вопроса в режиме импровизации</w:t>
      </w:r>
      <w:r>
        <w:rPr>
          <w:sz w:val="28"/>
          <w:szCs w:val="28"/>
        </w:rPr>
        <w:t xml:space="preserve"> (регламент - до 25 минут)</w:t>
      </w:r>
      <w:r w:rsidRPr="006B2074">
        <w:rPr>
          <w:sz w:val="28"/>
          <w:szCs w:val="28"/>
        </w:rPr>
        <w:t xml:space="preserve">. </w:t>
      </w:r>
    </w:p>
    <w:p w:rsidR="00E43C30" w:rsidRPr="006B2074" w:rsidRDefault="00E43C30" w:rsidP="00E43C30">
      <w:pPr>
        <w:autoSpaceDE/>
        <w:autoSpaceDN/>
        <w:spacing w:line="360" w:lineRule="auto"/>
        <w:ind w:firstLine="709"/>
        <w:rPr>
          <w:sz w:val="28"/>
          <w:szCs w:val="28"/>
        </w:rPr>
      </w:pPr>
      <w:r w:rsidRPr="006B2074">
        <w:rPr>
          <w:sz w:val="28"/>
          <w:szCs w:val="28"/>
        </w:rPr>
        <w:t xml:space="preserve">Возрастной состав учебной группы определяется участниками конкурса по предварительной заявке.  </w:t>
      </w:r>
    </w:p>
    <w:p w:rsidR="00E43C30" w:rsidRPr="006B2074" w:rsidRDefault="00E43C30" w:rsidP="00E43C30">
      <w:pPr>
        <w:autoSpaceDE/>
        <w:autoSpaceDN/>
        <w:spacing w:line="360" w:lineRule="auto"/>
        <w:ind w:firstLine="709"/>
        <w:rPr>
          <w:sz w:val="28"/>
          <w:szCs w:val="28"/>
        </w:rPr>
      </w:pPr>
      <w:r w:rsidRPr="006B2074">
        <w:rPr>
          <w:sz w:val="28"/>
          <w:szCs w:val="28"/>
        </w:rPr>
        <w:t>Список возможных вопросов для обсуждения доводится до участников по прибытии участников на конкурс. Конкретный вопрос для обсуждения выбирают учащиеся на основе списка возможных вопросов, после чего представитель учащихся называет вопрос, выбранный группой, непосредственно перед началом разговора.</w:t>
      </w:r>
    </w:p>
    <w:p w:rsidR="00E43C30" w:rsidRPr="006B2074" w:rsidRDefault="00E43C30" w:rsidP="00E43C30">
      <w:pPr>
        <w:autoSpaceDE/>
        <w:autoSpaceDN/>
        <w:spacing w:line="360" w:lineRule="auto"/>
        <w:ind w:firstLine="709"/>
        <w:rPr>
          <w:sz w:val="28"/>
          <w:szCs w:val="28"/>
        </w:rPr>
      </w:pPr>
      <w:r w:rsidRPr="006B2074">
        <w:rPr>
          <w:sz w:val="28"/>
          <w:szCs w:val="28"/>
        </w:rPr>
        <w:t>Критерии оценивания:</w:t>
      </w:r>
    </w:p>
    <w:p w:rsidR="00E43C30" w:rsidRPr="006B2074" w:rsidRDefault="00E43C30" w:rsidP="00E43C30">
      <w:pPr>
        <w:autoSpaceDE/>
        <w:autoSpaceDN/>
        <w:spacing w:line="360" w:lineRule="auto"/>
        <w:ind w:firstLine="709"/>
        <w:rPr>
          <w:sz w:val="28"/>
          <w:szCs w:val="28"/>
        </w:rPr>
      </w:pPr>
      <w:r w:rsidRPr="006B2074">
        <w:rPr>
          <w:sz w:val="28"/>
          <w:szCs w:val="28"/>
        </w:rPr>
        <w:t>глубина и воспитательная ценность организованного обсуждения;</w:t>
      </w:r>
    </w:p>
    <w:p w:rsidR="00E43C30" w:rsidRPr="006B2074" w:rsidRDefault="00E43C30" w:rsidP="00E43C30">
      <w:pPr>
        <w:autoSpaceDE/>
        <w:autoSpaceDN/>
        <w:spacing w:line="360" w:lineRule="auto"/>
        <w:ind w:firstLine="709"/>
        <w:rPr>
          <w:sz w:val="28"/>
          <w:szCs w:val="28"/>
        </w:rPr>
      </w:pPr>
      <w:r w:rsidRPr="006B2074">
        <w:rPr>
          <w:sz w:val="28"/>
          <w:szCs w:val="28"/>
        </w:rPr>
        <w:t>умение создавать и поддерживать атмосферу взаимоуважения и толерантности;</w:t>
      </w:r>
    </w:p>
    <w:p w:rsidR="00E43C30" w:rsidRPr="006B2074" w:rsidRDefault="00E43C30" w:rsidP="00E43C30">
      <w:pPr>
        <w:autoSpaceDE/>
        <w:autoSpaceDN/>
        <w:spacing w:line="360" w:lineRule="auto"/>
        <w:ind w:firstLine="709"/>
        <w:rPr>
          <w:sz w:val="28"/>
          <w:szCs w:val="28"/>
        </w:rPr>
      </w:pPr>
      <w:r w:rsidRPr="006B2074">
        <w:rPr>
          <w:sz w:val="28"/>
          <w:szCs w:val="28"/>
        </w:rPr>
        <w:t>умение организовывать взаимодействие учащихся между собой;</w:t>
      </w:r>
    </w:p>
    <w:p w:rsidR="00E43C30" w:rsidRPr="006B2074" w:rsidRDefault="00E43C30" w:rsidP="00E43C30">
      <w:pPr>
        <w:autoSpaceDE/>
        <w:autoSpaceDN/>
        <w:spacing w:line="360" w:lineRule="auto"/>
        <w:ind w:firstLine="709"/>
        <w:rPr>
          <w:sz w:val="28"/>
          <w:szCs w:val="28"/>
        </w:rPr>
      </w:pPr>
      <w:r w:rsidRPr="006B2074">
        <w:rPr>
          <w:sz w:val="28"/>
          <w:szCs w:val="28"/>
        </w:rPr>
        <w:lastRenderedPageBreak/>
        <w:t>умение слушать, слышать и понимать позиции учащихся, адекватно и педагогически целесообразно реагировать на них;</w:t>
      </w:r>
    </w:p>
    <w:p w:rsidR="00E43C30" w:rsidRPr="006B2074" w:rsidRDefault="00E43C30" w:rsidP="00E43C30">
      <w:pPr>
        <w:autoSpaceDE/>
        <w:autoSpaceDN/>
        <w:spacing w:line="360" w:lineRule="auto"/>
        <w:ind w:firstLine="709"/>
        <w:rPr>
          <w:sz w:val="28"/>
          <w:szCs w:val="28"/>
        </w:rPr>
      </w:pPr>
      <w:r w:rsidRPr="006B2074">
        <w:rPr>
          <w:sz w:val="28"/>
          <w:szCs w:val="28"/>
        </w:rPr>
        <w:t>умение включить каждого учащегося в обсуждение.</w:t>
      </w:r>
    </w:p>
    <w:p w:rsidR="00764C32" w:rsidRPr="006B2074" w:rsidRDefault="00E43C30" w:rsidP="00764C32">
      <w:pPr>
        <w:spacing w:line="360" w:lineRule="auto"/>
        <w:ind w:firstLine="709"/>
        <w:jc w:val="both"/>
        <w:rPr>
          <w:b/>
          <w:sz w:val="28"/>
          <w:szCs w:val="28"/>
        </w:rPr>
      </w:pPr>
      <w:r>
        <w:rPr>
          <w:b/>
          <w:sz w:val="28"/>
          <w:szCs w:val="28"/>
        </w:rPr>
        <w:t>Второй</w:t>
      </w:r>
      <w:r w:rsidR="00764C32" w:rsidRPr="006B2074">
        <w:rPr>
          <w:b/>
          <w:sz w:val="28"/>
          <w:szCs w:val="28"/>
        </w:rPr>
        <w:t xml:space="preserve"> тур «Учитель – профессионал».</w:t>
      </w:r>
    </w:p>
    <w:p w:rsidR="00764C32" w:rsidRPr="006B2074" w:rsidRDefault="00764C32" w:rsidP="00764C32">
      <w:pPr>
        <w:spacing w:line="360" w:lineRule="auto"/>
        <w:ind w:firstLine="709"/>
        <w:jc w:val="both"/>
        <w:rPr>
          <w:b/>
          <w:i/>
          <w:sz w:val="28"/>
          <w:szCs w:val="28"/>
        </w:rPr>
      </w:pPr>
      <w:r w:rsidRPr="006B2074">
        <w:rPr>
          <w:b/>
          <w:i/>
          <w:sz w:val="28"/>
          <w:szCs w:val="28"/>
        </w:rPr>
        <w:t xml:space="preserve">Конкурсное задание «Урок». </w:t>
      </w:r>
    </w:p>
    <w:p w:rsidR="00764C32" w:rsidRPr="00D95A81" w:rsidRDefault="00764C32" w:rsidP="00764C32">
      <w:pPr>
        <w:spacing w:line="360" w:lineRule="auto"/>
        <w:ind w:firstLine="709"/>
        <w:jc w:val="both"/>
        <w:rPr>
          <w:sz w:val="28"/>
          <w:szCs w:val="28"/>
        </w:rPr>
      </w:pPr>
      <w:r w:rsidRPr="00D95A81">
        <w:rPr>
          <w:sz w:val="28"/>
          <w:szCs w:val="28"/>
        </w:rPr>
        <w:t>Формат конкурсного задания: урок по предмету (регламент – 4</w:t>
      </w:r>
      <w:r>
        <w:rPr>
          <w:sz w:val="28"/>
          <w:szCs w:val="28"/>
        </w:rPr>
        <w:t>0</w:t>
      </w:r>
      <w:r w:rsidRPr="00D95A81">
        <w:rPr>
          <w:sz w:val="28"/>
          <w:szCs w:val="28"/>
        </w:rPr>
        <w:t xml:space="preserve"> минут</w:t>
      </w:r>
      <w:r>
        <w:rPr>
          <w:sz w:val="28"/>
          <w:szCs w:val="28"/>
        </w:rPr>
        <w:t>).</w:t>
      </w:r>
    </w:p>
    <w:p w:rsidR="00764C32" w:rsidRPr="00D95A81" w:rsidRDefault="00764C32" w:rsidP="00764C32">
      <w:pPr>
        <w:spacing w:line="360" w:lineRule="auto"/>
        <w:ind w:firstLine="709"/>
        <w:jc w:val="both"/>
        <w:rPr>
          <w:sz w:val="28"/>
          <w:szCs w:val="28"/>
        </w:rPr>
      </w:pPr>
      <w:r w:rsidRPr="00D95A81">
        <w:rPr>
          <w:sz w:val="28"/>
          <w:szCs w:val="28"/>
        </w:rPr>
        <w:t>Критерии оценивания</w:t>
      </w:r>
      <w:r w:rsidRPr="005C4A13">
        <w:rPr>
          <w:sz w:val="28"/>
          <w:szCs w:val="28"/>
        </w:rPr>
        <w:t xml:space="preserve"> </w:t>
      </w:r>
      <w:r>
        <w:rPr>
          <w:sz w:val="28"/>
          <w:szCs w:val="28"/>
        </w:rPr>
        <w:t>конкурсного задания</w:t>
      </w:r>
      <w:r w:rsidRPr="00D95A81">
        <w:rPr>
          <w:sz w:val="28"/>
          <w:szCs w:val="28"/>
        </w:rPr>
        <w:t xml:space="preserve">: компетентность, </w:t>
      </w:r>
      <w:proofErr w:type="spellStart"/>
      <w:r w:rsidRPr="00D95A81">
        <w:rPr>
          <w:sz w:val="28"/>
          <w:szCs w:val="28"/>
        </w:rPr>
        <w:t>инновационность</w:t>
      </w:r>
      <w:proofErr w:type="spellEnd"/>
      <w:r w:rsidRPr="00D95A81">
        <w:rPr>
          <w:sz w:val="28"/>
          <w:szCs w:val="28"/>
        </w:rPr>
        <w:t xml:space="preserve">, </w:t>
      </w:r>
      <w:proofErr w:type="spellStart"/>
      <w:r w:rsidRPr="00D95A81">
        <w:rPr>
          <w:sz w:val="28"/>
          <w:szCs w:val="28"/>
        </w:rPr>
        <w:t>креативность</w:t>
      </w:r>
      <w:proofErr w:type="spellEnd"/>
      <w:r w:rsidRPr="00D95A81">
        <w:rPr>
          <w:sz w:val="28"/>
          <w:szCs w:val="28"/>
        </w:rPr>
        <w:t xml:space="preserve">, </w:t>
      </w:r>
      <w:proofErr w:type="spellStart"/>
      <w:r w:rsidRPr="00D95A81">
        <w:rPr>
          <w:sz w:val="28"/>
          <w:szCs w:val="28"/>
        </w:rPr>
        <w:t>рефлексивность</w:t>
      </w:r>
      <w:proofErr w:type="spellEnd"/>
      <w:r w:rsidRPr="00D95A81">
        <w:rPr>
          <w:sz w:val="28"/>
          <w:szCs w:val="28"/>
        </w:rPr>
        <w:t xml:space="preserve">. </w:t>
      </w:r>
    </w:p>
    <w:p w:rsidR="00764C32" w:rsidRPr="00993231" w:rsidRDefault="006B2074" w:rsidP="00764C32">
      <w:pPr>
        <w:spacing w:line="360" w:lineRule="auto"/>
        <w:ind w:firstLine="709"/>
        <w:jc w:val="both"/>
        <w:rPr>
          <w:b/>
          <w:sz w:val="28"/>
          <w:szCs w:val="28"/>
        </w:rPr>
      </w:pPr>
      <w:r w:rsidRPr="00993231">
        <w:rPr>
          <w:b/>
          <w:sz w:val="28"/>
          <w:szCs w:val="28"/>
        </w:rPr>
        <w:t>Т</w:t>
      </w:r>
      <w:r w:rsidR="00764C32" w:rsidRPr="00993231">
        <w:rPr>
          <w:b/>
          <w:sz w:val="28"/>
          <w:szCs w:val="28"/>
        </w:rPr>
        <w:t xml:space="preserve">ретий тур «Учитель – лидер». </w:t>
      </w:r>
    </w:p>
    <w:p w:rsidR="00764C32" w:rsidRPr="001C1D8A" w:rsidRDefault="00764C32" w:rsidP="00764C32">
      <w:pPr>
        <w:spacing w:line="360" w:lineRule="auto"/>
        <w:ind w:firstLine="709"/>
        <w:jc w:val="both"/>
        <w:rPr>
          <w:sz w:val="28"/>
          <w:szCs w:val="28"/>
        </w:rPr>
      </w:pPr>
      <w:r>
        <w:rPr>
          <w:sz w:val="28"/>
          <w:szCs w:val="28"/>
        </w:rPr>
        <w:t>Задача: про</w:t>
      </w:r>
      <w:r w:rsidRPr="001C1D8A">
        <w:rPr>
          <w:sz w:val="28"/>
          <w:szCs w:val="28"/>
        </w:rPr>
        <w:t>демонстр</w:t>
      </w:r>
      <w:r>
        <w:rPr>
          <w:sz w:val="28"/>
          <w:szCs w:val="28"/>
        </w:rPr>
        <w:t>ировать</w:t>
      </w:r>
      <w:r w:rsidRPr="001C1D8A">
        <w:rPr>
          <w:sz w:val="28"/>
          <w:szCs w:val="28"/>
        </w:rPr>
        <w:t xml:space="preserve"> позици</w:t>
      </w:r>
      <w:r>
        <w:rPr>
          <w:sz w:val="28"/>
          <w:szCs w:val="28"/>
        </w:rPr>
        <w:t>ю</w:t>
      </w:r>
      <w:r w:rsidRPr="001C1D8A">
        <w:rPr>
          <w:sz w:val="28"/>
          <w:szCs w:val="28"/>
        </w:rPr>
        <w:t xml:space="preserve"> лидера педагогической общественности.</w:t>
      </w:r>
    </w:p>
    <w:p w:rsidR="00764C32" w:rsidRPr="00D95A81" w:rsidRDefault="00764C32" w:rsidP="00764C32">
      <w:pPr>
        <w:spacing w:line="360" w:lineRule="auto"/>
        <w:ind w:firstLine="709"/>
        <w:jc w:val="both"/>
        <w:rPr>
          <w:sz w:val="28"/>
          <w:szCs w:val="28"/>
          <w:u w:val="single"/>
        </w:rPr>
      </w:pPr>
      <w:r w:rsidRPr="001C1D8A">
        <w:rPr>
          <w:sz w:val="28"/>
          <w:szCs w:val="28"/>
        </w:rPr>
        <w:t xml:space="preserve">Формат </w:t>
      </w:r>
      <w:r>
        <w:rPr>
          <w:sz w:val="28"/>
          <w:szCs w:val="28"/>
        </w:rPr>
        <w:t>конкурсного задания</w:t>
      </w:r>
      <w:r w:rsidRPr="001C1D8A">
        <w:rPr>
          <w:sz w:val="28"/>
          <w:szCs w:val="28"/>
        </w:rPr>
        <w:t>: к</w:t>
      </w:r>
      <w:r w:rsidRPr="00D95A81">
        <w:rPr>
          <w:sz w:val="28"/>
          <w:szCs w:val="28"/>
        </w:rPr>
        <w:t>руглый стол образовательных политиков (</w:t>
      </w:r>
      <w:r>
        <w:rPr>
          <w:sz w:val="28"/>
          <w:szCs w:val="28"/>
        </w:rPr>
        <w:t xml:space="preserve">регламент - </w:t>
      </w:r>
      <w:r w:rsidRPr="00D95A81">
        <w:rPr>
          <w:sz w:val="28"/>
          <w:szCs w:val="28"/>
        </w:rPr>
        <w:t>60 минут)</w:t>
      </w:r>
      <w:r w:rsidR="006B2074">
        <w:rPr>
          <w:sz w:val="28"/>
          <w:szCs w:val="28"/>
        </w:rPr>
        <w:t xml:space="preserve">. </w:t>
      </w:r>
      <w:r>
        <w:rPr>
          <w:sz w:val="28"/>
          <w:szCs w:val="28"/>
        </w:rPr>
        <w:t xml:space="preserve"> Тема</w:t>
      </w:r>
      <w:r w:rsidRPr="00D95A81">
        <w:rPr>
          <w:sz w:val="28"/>
          <w:szCs w:val="28"/>
        </w:rPr>
        <w:t xml:space="preserve"> «круглого стола» </w:t>
      </w:r>
      <w:r w:rsidR="006B2074">
        <w:rPr>
          <w:sz w:val="28"/>
          <w:szCs w:val="28"/>
        </w:rPr>
        <w:t xml:space="preserve">объявляется </w:t>
      </w:r>
      <w:r w:rsidRPr="00D95A81">
        <w:rPr>
          <w:sz w:val="28"/>
          <w:szCs w:val="28"/>
        </w:rPr>
        <w:t xml:space="preserve"> Оргкомитетом конкурса </w:t>
      </w:r>
      <w:r w:rsidR="006B2074">
        <w:rPr>
          <w:sz w:val="28"/>
          <w:szCs w:val="28"/>
        </w:rPr>
        <w:t>непосредственно перед началом третьего тура</w:t>
      </w:r>
      <w:r w:rsidRPr="00D95A81">
        <w:rPr>
          <w:sz w:val="28"/>
          <w:szCs w:val="28"/>
        </w:rPr>
        <w:t xml:space="preserve">. </w:t>
      </w:r>
    </w:p>
    <w:p w:rsidR="00764C32" w:rsidRPr="00D95A81" w:rsidRDefault="00764C32" w:rsidP="00764C32">
      <w:pPr>
        <w:autoSpaceDE/>
        <w:autoSpaceDN/>
        <w:spacing w:line="360" w:lineRule="auto"/>
        <w:ind w:firstLine="709"/>
        <w:jc w:val="both"/>
        <w:rPr>
          <w:sz w:val="28"/>
          <w:szCs w:val="28"/>
        </w:rPr>
      </w:pPr>
      <w:r w:rsidRPr="00D95A81">
        <w:rPr>
          <w:sz w:val="28"/>
          <w:szCs w:val="28"/>
        </w:rPr>
        <w:t>Критерии оценивания</w:t>
      </w:r>
      <w:r w:rsidRPr="001C1D8A">
        <w:rPr>
          <w:sz w:val="28"/>
          <w:szCs w:val="28"/>
        </w:rPr>
        <w:t xml:space="preserve"> </w:t>
      </w:r>
      <w:r>
        <w:rPr>
          <w:sz w:val="28"/>
          <w:szCs w:val="28"/>
        </w:rPr>
        <w:t>конкурсного задания</w:t>
      </w:r>
      <w:r w:rsidRPr="00D95A81">
        <w:rPr>
          <w:sz w:val="28"/>
          <w:szCs w:val="28"/>
        </w:rPr>
        <w:t>:</w:t>
      </w:r>
      <w:r>
        <w:rPr>
          <w:sz w:val="28"/>
          <w:szCs w:val="28"/>
        </w:rPr>
        <w:t xml:space="preserve"> </w:t>
      </w:r>
      <w:r w:rsidRPr="00D95A81">
        <w:rPr>
          <w:sz w:val="28"/>
          <w:szCs w:val="28"/>
        </w:rPr>
        <w:t>знание и понимание современных тенденций развития образования и общества;</w:t>
      </w:r>
      <w:r>
        <w:rPr>
          <w:sz w:val="28"/>
          <w:szCs w:val="28"/>
        </w:rPr>
        <w:t xml:space="preserve"> </w:t>
      </w:r>
      <w:r w:rsidRPr="00D95A81">
        <w:rPr>
          <w:sz w:val="28"/>
          <w:szCs w:val="28"/>
        </w:rPr>
        <w:t>масштабность, глубина и оригинальность суждений;</w:t>
      </w:r>
      <w:r>
        <w:rPr>
          <w:sz w:val="28"/>
          <w:szCs w:val="28"/>
        </w:rPr>
        <w:t xml:space="preserve"> </w:t>
      </w:r>
      <w:r w:rsidRPr="00D95A81">
        <w:rPr>
          <w:sz w:val="28"/>
          <w:szCs w:val="28"/>
        </w:rPr>
        <w:t>аргументированность, взвешенность, конструктивность предложений;</w:t>
      </w:r>
      <w:r>
        <w:rPr>
          <w:sz w:val="28"/>
          <w:szCs w:val="28"/>
        </w:rPr>
        <w:t xml:space="preserve"> </w:t>
      </w:r>
      <w:r w:rsidRPr="00D95A81">
        <w:rPr>
          <w:sz w:val="28"/>
          <w:szCs w:val="28"/>
        </w:rPr>
        <w:t>умение предъявить свою позицию.</w:t>
      </w:r>
    </w:p>
    <w:p w:rsidR="00D97F55" w:rsidRDefault="00D97F55"/>
    <w:sectPr w:rsidR="00D97F55" w:rsidSect="00D97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C32"/>
    <w:rsid w:val="00003C27"/>
    <w:rsid w:val="00003F09"/>
    <w:rsid w:val="00010DB0"/>
    <w:rsid w:val="00011A90"/>
    <w:rsid w:val="00034C36"/>
    <w:rsid w:val="00040E75"/>
    <w:rsid w:val="0005089B"/>
    <w:rsid w:val="00064BB3"/>
    <w:rsid w:val="000717CE"/>
    <w:rsid w:val="00074C4D"/>
    <w:rsid w:val="000916BE"/>
    <w:rsid w:val="00094C75"/>
    <w:rsid w:val="00097E91"/>
    <w:rsid w:val="000A1578"/>
    <w:rsid w:val="000A1FA1"/>
    <w:rsid w:val="000B0093"/>
    <w:rsid w:val="000B2D58"/>
    <w:rsid w:val="000C59CB"/>
    <w:rsid w:val="000D4A20"/>
    <w:rsid w:val="000E1270"/>
    <w:rsid w:val="000E2546"/>
    <w:rsid w:val="000F0636"/>
    <w:rsid w:val="000F15EB"/>
    <w:rsid w:val="00103B5F"/>
    <w:rsid w:val="00140971"/>
    <w:rsid w:val="00141755"/>
    <w:rsid w:val="00147B44"/>
    <w:rsid w:val="00161D2F"/>
    <w:rsid w:val="00167062"/>
    <w:rsid w:val="0016769E"/>
    <w:rsid w:val="001749E3"/>
    <w:rsid w:val="00175DD1"/>
    <w:rsid w:val="00177D8E"/>
    <w:rsid w:val="00181AF8"/>
    <w:rsid w:val="00182890"/>
    <w:rsid w:val="00195784"/>
    <w:rsid w:val="001A1C7D"/>
    <w:rsid w:val="001B2AF4"/>
    <w:rsid w:val="001C46F0"/>
    <w:rsid w:val="001C721B"/>
    <w:rsid w:val="001D560E"/>
    <w:rsid w:val="001E1ABB"/>
    <w:rsid w:val="001F5550"/>
    <w:rsid w:val="002007F6"/>
    <w:rsid w:val="002032F7"/>
    <w:rsid w:val="00205EE4"/>
    <w:rsid w:val="002224B3"/>
    <w:rsid w:val="00224433"/>
    <w:rsid w:val="00226E28"/>
    <w:rsid w:val="00227D58"/>
    <w:rsid w:val="00234A9C"/>
    <w:rsid w:val="00243915"/>
    <w:rsid w:val="00256C09"/>
    <w:rsid w:val="00264510"/>
    <w:rsid w:val="00266AB0"/>
    <w:rsid w:val="00274907"/>
    <w:rsid w:val="00275621"/>
    <w:rsid w:val="0029591B"/>
    <w:rsid w:val="002A03E8"/>
    <w:rsid w:val="002A438A"/>
    <w:rsid w:val="002A6B72"/>
    <w:rsid w:val="002B46CA"/>
    <w:rsid w:val="002B4C60"/>
    <w:rsid w:val="002B5A5F"/>
    <w:rsid w:val="002B6BAC"/>
    <w:rsid w:val="002C2F87"/>
    <w:rsid w:val="002C7ACC"/>
    <w:rsid w:val="002D0F04"/>
    <w:rsid w:val="002E3EC5"/>
    <w:rsid w:val="002F0402"/>
    <w:rsid w:val="002F4E45"/>
    <w:rsid w:val="00301AAF"/>
    <w:rsid w:val="00301B5D"/>
    <w:rsid w:val="00307571"/>
    <w:rsid w:val="00313FC7"/>
    <w:rsid w:val="003160EC"/>
    <w:rsid w:val="00325042"/>
    <w:rsid w:val="00330172"/>
    <w:rsid w:val="003343B7"/>
    <w:rsid w:val="00335C47"/>
    <w:rsid w:val="003374A1"/>
    <w:rsid w:val="00353611"/>
    <w:rsid w:val="0037001E"/>
    <w:rsid w:val="003735D5"/>
    <w:rsid w:val="00374807"/>
    <w:rsid w:val="00381E53"/>
    <w:rsid w:val="00382F72"/>
    <w:rsid w:val="003860B9"/>
    <w:rsid w:val="00390FFB"/>
    <w:rsid w:val="003943B6"/>
    <w:rsid w:val="003957CD"/>
    <w:rsid w:val="003A3DE2"/>
    <w:rsid w:val="003A7141"/>
    <w:rsid w:val="003B1BD1"/>
    <w:rsid w:val="003B22B9"/>
    <w:rsid w:val="003B5CE1"/>
    <w:rsid w:val="003C0A40"/>
    <w:rsid w:val="003C1BF0"/>
    <w:rsid w:val="003C32F9"/>
    <w:rsid w:val="003C6212"/>
    <w:rsid w:val="003E0C4D"/>
    <w:rsid w:val="003F19A9"/>
    <w:rsid w:val="004007C9"/>
    <w:rsid w:val="00401AF7"/>
    <w:rsid w:val="004021F0"/>
    <w:rsid w:val="00403B2F"/>
    <w:rsid w:val="004070C8"/>
    <w:rsid w:val="004073EF"/>
    <w:rsid w:val="00417329"/>
    <w:rsid w:val="0042018D"/>
    <w:rsid w:val="004215E0"/>
    <w:rsid w:val="0042361B"/>
    <w:rsid w:val="00427EE9"/>
    <w:rsid w:val="004411D0"/>
    <w:rsid w:val="00441F8F"/>
    <w:rsid w:val="0044593E"/>
    <w:rsid w:val="00446499"/>
    <w:rsid w:val="00455B07"/>
    <w:rsid w:val="00456949"/>
    <w:rsid w:val="00457A18"/>
    <w:rsid w:val="004716B8"/>
    <w:rsid w:val="0047438C"/>
    <w:rsid w:val="00474C93"/>
    <w:rsid w:val="004833CD"/>
    <w:rsid w:val="00486257"/>
    <w:rsid w:val="00487962"/>
    <w:rsid w:val="00491F38"/>
    <w:rsid w:val="00492D4A"/>
    <w:rsid w:val="0049339D"/>
    <w:rsid w:val="00494E22"/>
    <w:rsid w:val="004A4A9C"/>
    <w:rsid w:val="004B1865"/>
    <w:rsid w:val="004B1A6C"/>
    <w:rsid w:val="004B23F6"/>
    <w:rsid w:val="004B3A4A"/>
    <w:rsid w:val="004B4D1A"/>
    <w:rsid w:val="004B4EA8"/>
    <w:rsid w:val="004C2AA3"/>
    <w:rsid w:val="004D418B"/>
    <w:rsid w:val="004D497F"/>
    <w:rsid w:val="004F204D"/>
    <w:rsid w:val="004F6DD2"/>
    <w:rsid w:val="00505F11"/>
    <w:rsid w:val="00511167"/>
    <w:rsid w:val="005122D0"/>
    <w:rsid w:val="00526F75"/>
    <w:rsid w:val="005356B2"/>
    <w:rsid w:val="00543F0A"/>
    <w:rsid w:val="00546CA2"/>
    <w:rsid w:val="00546F0A"/>
    <w:rsid w:val="00551884"/>
    <w:rsid w:val="00552503"/>
    <w:rsid w:val="0055647E"/>
    <w:rsid w:val="00560445"/>
    <w:rsid w:val="005772BF"/>
    <w:rsid w:val="00585CFC"/>
    <w:rsid w:val="00597292"/>
    <w:rsid w:val="00597B73"/>
    <w:rsid w:val="00597D31"/>
    <w:rsid w:val="005A5A66"/>
    <w:rsid w:val="005A671E"/>
    <w:rsid w:val="005B7939"/>
    <w:rsid w:val="005C2350"/>
    <w:rsid w:val="005C752E"/>
    <w:rsid w:val="005D0119"/>
    <w:rsid w:val="005D09C9"/>
    <w:rsid w:val="005D0CA1"/>
    <w:rsid w:val="005D2BEB"/>
    <w:rsid w:val="005D7115"/>
    <w:rsid w:val="005D7623"/>
    <w:rsid w:val="005E05A8"/>
    <w:rsid w:val="005E05FA"/>
    <w:rsid w:val="005E5D2A"/>
    <w:rsid w:val="005E76C3"/>
    <w:rsid w:val="00604DAE"/>
    <w:rsid w:val="006052AB"/>
    <w:rsid w:val="006239B0"/>
    <w:rsid w:val="00626F54"/>
    <w:rsid w:val="00633962"/>
    <w:rsid w:val="00635183"/>
    <w:rsid w:val="00637DCF"/>
    <w:rsid w:val="00637DF7"/>
    <w:rsid w:val="0064625A"/>
    <w:rsid w:val="006500C9"/>
    <w:rsid w:val="006524E2"/>
    <w:rsid w:val="00660DBE"/>
    <w:rsid w:val="00661F57"/>
    <w:rsid w:val="006651AD"/>
    <w:rsid w:val="00670C94"/>
    <w:rsid w:val="006749AF"/>
    <w:rsid w:val="00686CFD"/>
    <w:rsid w:val="00687452"/>
    <w:rsid w:val="006901FD"/>
    <w:rsid w:val="00696FC3"/>
    <w:rsid w:val="006A1BE0"/>
    <w:rsid w:val="006A32E6"/>
    <w:rsid w:val="006A5096"/>
    <w:rsid w:val="006B2074"/>
    <w:rsid w:val="006B550C"/>
    <w:rsid w:val="006B57CE"/>
    <w:rsid w:val="006C3D2D"/>
    <w:rsid w:val="006C47A0"/>
    <w:rsid w:val="006C6541"/>
    <w:rsid w:val="006D407A"/>
    <w:rsid w:val="006D73E1"/>
    <w:rsid w:val="006E009A"/>
    <w:rsid w:val="006E19E0"/>
    <w:rsid w:val="006E3A50"/>
    <w:rsid w:val="006E3F84"/>
    <w:rsid w:val="006F009C"/>
    <w:rsid w:val="006F162D"/>
    <w:rsid w:val="006F3BF2"/>
    <w:rsid w:val="007015BD"/>
    <w:rsid w:val="00701C34"/>
    <w:rsid w:val="00720A1A"/>
    <w:rsid w:val="00730885"/>
    <w:rsid w:val="00740570"/>
    <w:rsid w:val="007406D1"/>
    <w:rsid w:val="00742F52"/>
    <w:rsid w:val="00744990"/>
    <w:rsid w:val="00744B36"/>
    <w:rsid w:val="00751214"/>
    <w:rsid w:val="00753A37"/>
    <w:rsid w:val="007571FC"/>
    <w:rsid w:val="00764C32"/>
    <w:rsid w:val="007710C4"/>
    <w:rsid w:val="00782919"/>
    <w:rsid w:val="007834F1"/>
    <w:rsid w:val="00783A4A"/>
    <w:rsid w:val="00792C78"/>
    <w:rsid w:val="007933AD"/>
    <w:rsid w:val="007A0EC0"/>
    <w:rsid w:val="007B0FA5"/>
    <w:rsid w:val="007B12FE"/>
    <w:rsid w:val="007B2DC1"/>
    <w:rsid w:val="007B53BC"/>
    <w:rsid w:val="007B6039"/>
    <w:rsid w:val="007D50FE"/>
    <w:rsid w:val="007E4AFC"/>
    <w:rsid w:val="0081130C"/>
    <w:rsid w:val="00816288"/>
    <w:rsid w:val="00820DA5"/>
    <w:rsid w:val="00822CBB"/>
    <w:rsid w:val="00824905"/>
    <w:rsid w:val="00825DD6"/>
    <w:rsid w:val="00834D58"/>
    <w:rsid w:val="00841398"/>
    <w:rsid w:val="0084176A"/>
    <w:rsid w:val="00850870"/>
    <w:rsid w:val="00854206"/>
    <w:rsid w:val="00854B69"/>
    <w:rsid w:val="00860A25"/>
    <w:rsid w:val="00864E1A"/>
    <w:rsid w:val="00866A90"/>
    <w:rsid w:val="008743EC"/>
    <w:rsid w:val="00874B6F"/>
    <w:rsid w:val="00875580"/>
    <w:rsid w:val="00877DCC"/>
    <w:rsid w:val="008809F1"/>
    <w:rsid w:val="00883A86"/>
    <w:rsid w:val="00890A60"/>
    <w:rsid w:val="00891965"/>
    <w:rsid w:val="008D341E"/>
    <w:rsid w:val="008D412F"/>
    <w:rsid w:val="008D41AD"/>
    <w:rsid w:val="008E50F8"/>
    <w:rsid w:val="008E53D7"/>
    <w:rsid w:val="008E7C77"/>
    <w:rsid w:val="008F7BAA"/>
    <w:rsid w:val="009104E2"/>
    <w:rsid w:val="009105AE"/>
    <w:rsid w:val="009115AD"/>
    <w:rsid w:val="0091208C"/>
    <w:rsid w:val="0091602C"/>
    <w:rsid w:val="0092350F"/>
    <w:rsid w:val="00923A1F"/>
    <w:rsid w:val="0094168D"/>
    <w:rsid w:val="00941E68"/>
    <w:rsid w:val="00945600"/>
    <w:rsid w:val="00954418"/>
    <w:rsid w:val="00955727"/>
    <w:rsid w:val="009628EB"/>
    <w:rsid w:val="0096723D"/>
    <w:rsid w:val="009702FD"/>
    <w:rsid w:val="00975793"/>
    <w:rsid w:val="00991AD6"/>
    <w:rsid w:val="00992BB7"/>
    <w:rsid w:val="00993231"/>
    <w:rsid w:val="009A0D28"/>
    <w:rsid w:val="009A684B"/>
    <w:rsid w:val="009A730E"/>
    <w:rsid w:val="009B5B5B"/>
    <w:rsid w:val="009B75F5"/>
    <w:rsid w:val="009C095B"/>
    <w:rsid w:val="009C56E4"/>
    <w:rsid w:val="009D6881"/>
    <w:rsid w:val="009D759B"/>
    <w:rsid w:val="009E59F4"/>
    <w:rsid w:val="00A002DE"/>
    <w:rsid w:val="00A047E0"/>
    <w:rsid w:val="00A07054"/>
    <w:rsid w:val="00A13500"/>
    <w:rsid w:val="00A244E9"/>
    <w:rsid w:val="00A35EF5"/>
    <w:rsid w:val="00A362D0"/>
    <w:rsid w:val="00A36412"/>
    <w:rsid w:val="00A500CA"/>
    <w:rsid w:val="00A51CC1"/>
    <w:rsid w:val="00A528FE"/>
    <w:rsid w:val="00A538FB"/>
    <w:rsid w:val="00A64BA2"/>
    <w:rsid w:val="00A66732"/>
    <w:rsid w:val="00A67F93"/>
    <w:rsid w:val="00A760C4"/>
    <w:rsid w:val="00A77501"/>
    <w:rsid w:val="00A81417"/>
    <w:rsid w:val="00A905C7"/>
    <w:rsid w:val="00A90D4B"/>
    <w:rsid w:val="00A90E6F"/>
    <w:rsid w:val="00A91767"/>
    <w:rsid w:val="00A95A01"/>
    <w:rsid w:val="00AA02A9"/>
    <w:rsid w:val="00AA1AC1"/>
    <w:rsid w:val="00AA2F50"/>
    <w:rsid w:val="00AB643A"/>
    <w:rsid w:val="00AC0364"/>
    <w:rsid w:val="00AC2CBD"/>
    <w:rsid w:val="00AD087A"/>
    <w:rsid w:val="00AD0F11"/>
    <w:rsid w:val="00AD4F27"/>
    <w:rsid w:val="00AD5225"/>
    <w:rsid w:val="00AE304F"/>
    <w:rsid w:val="00AF50E1"/>
    <w:rsid w:val="00B03373"/>
    <w:rsid w:val="00B038B6"/>
    <w:rsid w:val="00B1194F"/>
    <w:rsid w:val="00B12187"/>
    <w:rsid w:val="00B25CD8"/>
    <w:rsid w:val="00B34D38"/>
    <w:rsid w:val="00B40B1A"/>
    <w:rsid w:val="00B50683"/>
    <w:rsid w:val="00B61DB7"/>
    <w:rsid w:val="00B61EBF"/>
    <w:rsid w:val="00B75223"/>
    <w:rsid w:val="00B87AD9"/>
    <w:rsid w:val="00BA33EE"/>
    <w:rsid w:val="00BB64B1"/>
    <w:rsid w:val="00BB685F"/>
    <w:rsid w:val="00BB7778"/>
    <w:rsid w:val="00BC0209"/>
    <w:rsid w:val="00BC129C"/>
    <w:rsid w:val="00BD0AE2"/>
    <w:rsid w:val="00BD1CAE"/>
    <w:rsid w:val="00BD7BF4"/>
    <w:rsid w:val="00BE1485"/>
    <w:rsid w:val="00BE5F2D"/>
    <w:rsid w:val="00BE7C20"/>
    <w:rsid w:val="00BF3BE3"/>
    <w:rsid w:val="00BF4A26"/>
    <w:rsid w:val="00BF582E"/>
    <w:rsid w:val="00C200A6"/>
    <w:rsid w:val="00C207F7"/>
    <w:rsid w:val="00C21079"/>
    <w:rsid w:val="00C2365C"/>
    <w:rsid w:val="00C2722C"/>
    <w:rsid w:val="00C31658"/>
    <w:rsid w:val="00C33AF2"/>
    <w:rsid w:val="00C36CC3"/>
    <w:rsid w:val="00C431A1"/>
    <w:rsid w:val="00C536B2"/>
    <w:rsid w:val="00C55A06"/>
    <w:rsid w:val="00C620C9"/>
    <w:rsid w:val="00C63EF5"/>
    <w:rsid w:val="00C723CA"/>
    <w:rsid w:val="00C73F7E"/>
    <w:rsid w:val="00C80004"/>
    <w:rsid w:val="00C87579"/>
    <w:rsid w:val="00C87855"/>
    <w:rsid w:val="00C9012A"/>
    <w:rsid w:val="00C9217A"/>
    <w:rsid w:val="00CA356A"/>
    <w:rsid w:val="00CB3414"/>
    <w:rsid w:val="00CB4A46"/>
    <w:rsid w:val="00CD63F1"/>
    <w:rsid w:val="00CE74EE"/>
    <w:rsid w:val="00CE7ABE"/>
    <w:rsid w:val="00CE7B02"/>
    <w:rsid w:val="00CF04BF"/>
    <w:rsid w:val="00CF294C"/>
    <w:rsid w:val="00CF60F6"/>
    <w:rsid w:val="00D02342"/>
    <w:rsid w:val="00D0732F"/>
    <w:rsid w:val="00D1289D"/>
    <w:rsid w:val="00D13C84"/>
    <w:rsid w:val="00D318A2"/>
    <w:rsid w:val="00D32564"/>
    <w:rsid w:val="00D328E3"/>
    <w:rsid w:val="00D347C4"/>
    <w:rsid w:val="00D35BC6"/>
    <w:rsid w:val="00D37135"/>
    <w:rsid w:val="00D402E9"/>
    <w:rsid w:val="00D42B72"/>
    <w:rsid w:val="00D45CDA"/>
    <w:rsid w:val="00D45E25"/>
    <w:rsid w:val="00D60ABD"/>
    <w:rsid w:val="00D6130A"/>
    <w:rsid w:val="00D62E03"/>
    <w:rsid w:val="00D859F0"/>
    <w:rsid w:val="00D90BE0"/>
    <w:rsid w:val="00D97F55"/>
    <w:rsid w:val="00DA27B9"/>
    <w:rsid w:val="00DA361F"/>
    <w:rsid w:val="00DA5F79"/>
    <w:rsid w:val="00DC0CC5"/>
    <w:rsid w:val="00DC75E9"/>
    <w:rsid w:val="00DE1638"/>
    <w:rsid w:val="00DE32F3"/>
    <w:rsid w:val="00DF15D6"/>
    <w:rsid w:val="00E13D8D"/>
    <w:rsid w:val="00E143D9"/>
    <w:rsid w:val="00E158B4"/>
    <w:rsid w:val="00E16EF1"/>
    <w:rsid w:val="00E20C64"/>
    <w:rsid w:val="00E2633A"/>
    <w:rsid w:val="00E304E3"/>
    <w:rsid w:val="00E41316"/>
    <w:rsid w:val="00E421D8"/>
    <w:rsid w:val="00E42982"/>
    <w:rsid w:val="00E43C30"/>
    <w:rsid w:val="00E61DAF"/>
    <w:rsid w:val="00E66024"/>
    <w:rsid w:val="00E73ABB"/>
    <w:rsid w:val="00E911FB"/>
    <w:rsid w:val="00E91516"/>
    <w:rsid w:val="00EA3F3C"/>
    <w:rsid w:val="00EA47C7"/>
    <w:rsid w:val="00EA4933"/>
    <w:rsid w:val="00EA6850"/>
    <w:rsid w:val="00EB21D8"/>
    <w:rsid w:val="00EB3395"/>
    <w:rsid w:val="00EB5072"/>
    <w:rsid w:val="00EB576D"/>
    <w:rsid w:val="00EC5CE5"/>
    <w:rsid w:val="00EC7B59"/>
    <w:rsid w:val="00ED05BB"/>
    <w:rsid w:val="00ED4B9A"/>
    <w:rsid w:val="00EE1412"/>
    <w:rsid w:val="00EF1471"/>
    <w:rsid w:val="00EF4E9F"/>
    <w:rsid w:val="00F013A9"/>
    <w:rsid w:val="00F040B7"/>
    <w:rsid w:val="00F050A3"/>
    <w:rsid w:val="00F06EED"/>
    <w:rsid w:val="00F11304"/>
    <w:rsid w:val="00F12725"/>
    <w:rsid w:val="00F230A5"/>
    <w:rsid w:val="00F2458A"/>
    <w:rsid w:val="00F31898"/>
    <w:rsid w:val="00F36DBB"/>
    <w:rsid w:val="00F37D34"/>
    <w:rsid w:val="00F404CF"/>
    <w:rsid w:val="00F466AA"/>
    <w:rsid w:val="00F5694C"/>
    <w:rsid w:val="00F65E09"/>
    <w:rsid w:val="00F74C3F"/>
    <w:rsid w:val="00F820C8"/>
    <w:rsid w:val="00F83C12"/>
    <w:rsid w:val="00F90054"/>
    <w:rsid w:val="00F944F0"/>
    <w:rsid w:val="00F955BA"/>
    <w:rsid w:val="00FA5F38"/>
    <w:rsid w:val="00FB1C5D"/>
    <w:rsid w:val="00FB6CC9"/>
    <w:rsid w:val="00FC0187"/>
    <w:rsid w:val="00FC246E"/>
    <w:rsid w:val="00FC6470"/>
    <w:rsid w:val="00FC64AC"/>
    <w:rsid w:val="00FD16B3"/>
    <w:rsid w:val="00FD2E90"/>
    <w:rsid w:val="00FE1DD4"/>
    <w:rsid w:val="00FE7EAC"/>
    <w:rsid w:val="00FF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3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
    <w:basedOn w:val="a"/>
    <w:uiPriority w:val="99"/>
    <w:rsid w:val="00764C32"/>
    <w:pPr>
      <w:autoSpaceDE/>
      <w:autoSpaceDN/>
      <w:spacing w:line="360" w:lineRule="auto"/>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2015-04-07T08:04:00Z</dcterms:created>
  <dcterms:modified xsi:type="dcterms:W3CDTF">2015-04-07T10:35:00Z</dcterms:modified>
</cp:coreProperties>
</file>